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85" w:rsidRDefault="00344085">
      <w:pPr>
        <w:rPr>
          <w:rFonts w:hint="eastAsia"/>
          <w:b/>
          <w:bCs/>
          <w:sz w:val="28"/>
          <w:szCs w:val="28"/>
        </w:rPr>
      </w:pPr>
      <w:r>
        <w:rPr>
          <w:rFonts w:hint="eastAsia"/>
          <w:b/>
          <w:bCs/>
          <w:sz w:val="28"/>
          <w:szCs w:val="28"/>
        </w:rPr>
        <w:t>附件：注意事项</w:t>
      </w:r>
    </w:p>
    <w:p w:rsidR="00D71885" w:rsidRPr="002A0DE0" w:rsidRDefault="002A0DE0">
      <w:pPr>
        <w:rPr>
          <w:rFonts w:hint="eastAsia"/>
          <w:b/>
          <w:bCs/>
          <w:sz w:val="28"/>
          <w:szCs w:val="28"/>
        </w:rPr>
      </w:pPr>
      <w:r>
        <w:rPr>
          <w:rFonts w:hint="eastAsia"/>
          <w:b/>
          <w:bCs/>
          <w:sz w:val="28"/>
          <w:szCs w:val="28"/>
        </w:rPr>
        <w:t>一、</w:t>
      </w:r>
      <w:r w:rsidRPr="002A0DE0">
        <w:rPr>
          <w:rFonts w:hint="eastAsia"/>
          <w:b/>
          <w:bCs/>
          <w:sz w:val="28"/>
          <w:szCs w:val="28"/>
        </w:rPr>
        <w:t>投标文件组成要求：</w:t>
      </w:r>
    </w:p>
    <w:p w:rsidR="002A0DE0" w:rsidRPr="007E3502" w:rsidRDefault="002A0DE0" w:rsidP="002A0DE0">
      <w:pPr>
        <w:spacing w:line="360" w:lineRule="auto"/>
        <w:ind w:firstLineChars="200" w:firstLine="480"/>
        <w:rPr>
          <w:color w:val="000000"/>
          <w:sz w:val="24"/>
        </w:rPr>
      </w:pPr>
      <w:r>
        <w:rPr>
          <w:rFonts w:hint="eastAsia"/>
          <w:color w:val="000000"/>
          <w:sz w:val="24"/>
        </w:rPr>
        <w:t>1</w:t>
      </w:r>
      <w:r>
        <w:rPr>
          <w:rFonts w:hint="eastAsia"/>
          <w:color w:val="000000"/>
          <w:sz w:val="24"/>
        </w:rPr>
        <w:t>、</w:t>
      </w:r>
      <w:r w:rsidRPr="007E3502">
        <w:rPr>
          <w:rFonts w:hint="eastAsia"/>
          <w:color w:val="000000"/>
          <w:sz w:val="24"/>
        </w:rPr>
        <w:t>目录索引</w:t>
      </w:r>
    </w:p>
    <w:p w:rsidR="002A0DE0" w:rsidRPr="007E3502" w:rsidRDefault="002A0DE0" w:rsidP="002A0DE0">
      <w:pPr>
        <w:spacing w:line="360" w:lineRule="auto"/>
        <w:ind w:firstLineChars="200" w:firstLine="480"/>
        <w:rPr>
          <w:color w:val="000000"/>
          <w:sz w:val="24"/>
        </w:rPr>
      </w:pPr>
      <w:r>
        <w:rPr>
          <w:rFonts w:hint="eastAsia"/>
          <w:color w:val="000000"/>
          <w:sz w:val="24"/>
        </w:rPr>
        <w:t>2</w:t>
      </w:r>
      <w:r>
        <w:rPr>
          <w:rFonts w:hint="eastAsia"/>
          <w:color w:val="000000"/>
          <w:sz w:val="24"/>
        </w:rPr>
        <w:t>、收费标准</w:t>
      </w:r>
    </w:p>
    <w:p w:rsidR="002A0DE0" w:rsidRDefault="002A0DE0" w:rsidP="002A0DE0">
      <w:pPr>
        <w:spacing w:line="360" w:lineRule="auto"/>
        <w:ind w:firstLineChars="200" w:firstLine="480"/>
        <w:rPr>
          <w:rFonts w:hint="eastAsia"/>
          <w:color w:val="000000"/>
          <w:sz w:val="24"/>
        </w:rPr>
      </w:pPr>
      <w:r>
        <w:rPr>
          <w:rFonts w:hint="eastAsia"/>
          <w:color w:val="000000"/>
          <w:sz w:val="24"/>
        </w:rPr>
        <w:t>3</w:t>
      </w:r>
      <w:r>
        <w:rPr>
          <w:rFonts w:hint="eastAsia"/>
          <w:color w:val="000000"/>
          <w:sz w:val="24"/>
        </w:rPr>
        <w:t>、</w:t>
      </w:r>
      <w:r w:rsidRPr="007E3502">
        <w:rPr>
          <w:rFonts w:hint="eastAsia"/>
          <w:color w:val="000000"/>
          <w:sz w:val="24"/>
        </w:rPr>
        <w:t>投标人资格证明文件</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营业执照复印件</w:t>
      </w:r>
      <w:r>
        <w:rPr>
          <w:rFonts w:ascii="宋体" w:hAnsi="宋体" w:cs="宋体" w:hint="eastAsia"/>
          <w:sz w:val="24"/>
        </w:rPr>
        <w:t>（盖单位公章）</w:t>
      </w:r>
    </w:p>
    <w:p w:rsidR="002A0DE0" w:rsidRDefault="002A0DE0" w:rsidP="002A0DE0">
      <w:pPr>
        <w:pStyle w:val="a3"/>
        <w:numPr>
          <w:ilvl w:val="0"/>
          <w:numId w:val="2"/>
        </w:numPr>
        <w:spacing w:line="360" w:lineRule="auto"/>
        <w:ind w:firstLineChars="0"/>
        <w:rPr>
          <w:rFonts w:ascii="宋体" w:hAnsi="宋体" w:cs="宋体" w:hint="eastAsia"/>
          <w:sz w:val="24"/>
        </w:rPr>
      </w:pPr>
      <w:r w:rsidRPr="002A0DE0">
        <w:rPr>
          <w:rFonts w:ascii="宋体" w:hAnsi="宋体" w:cs="宋体" w:hint="eastAsia"/>
          <w:sz w:val="24"/>
        </w:rPr>
        <w:t>法定代表人授权书（</w:t>
      </w:r>
      <w:r>
        <w:rPr>
          <w:rFonts w:ascii="宋体" w:hAnsi="宋体" w:cs="宋体" w:hint="eastAsia"/>
          <w:sz w:val="24"/>
        </w:rPr>
        <w:t>盖单位公章</w:t>
      </w:r>
      <w:r w:rsidRPr="002A0DE0">
        <w:rPr>
          <w:rFonts w:ascii="宋体" w:hAnsi="宋体" w:cs="宋体" w:hint="eastAsia"/>
          <w:sz w:val="24"/>
        </w:rPr>
        <w:t>）</w:t>
      </w:r>
    </w:p>
    <w:p w:rsidR="002A0DE0" w:rsidRDefault="002A0DE0" w:rsidP="002A0DE0">
      <w:pPr>
        <w:pStyle w:val="a3"/>
        <w:numPr>
          <w:ilvl w:val="0"/>
          <w:numId w:val="2"/>
        </w:numPr>
        <w:spacing w:line="360" w:lineRule="auto"/>
        <w:ind w:firstLineChars="0"/>
        <w:rPr>
          <w:rFonts w:ascii="宋体" w:hAnsi="宋体" w:cs="宋体" w:hint="eastAsia"/>
          <w:sz w:val="24"/>
        </w:rPr>
      </w:pPr>
      <w:r>
        <w:rPr>
          <w:rFonts w:ascii="宋体" w:hAnsi="宋体" w:cs="宋体" w:hint="eastAsia"/>
          <w:sz w:val="24"/>
        </w:rPr>
        <w:t>法定代表人身份证复印件（盖单位公章）</w:t>
      </w:r>
    </w:p>
    <w:p w:rsidR="002A0DE0" w:rsidRPr="002A0DE0" w:rsidRDefault="002A0DE0" w:rsidP="002A0DE0">
      <w:pPr>
        <w:pStyle w:val="a3"/>
        <w:numPr>
          <w:ilvl w:val="0"/>
          <w:numId w:val="2"/>
        </w:numPr>
        <w:spacing w:line="360" w:lineRule="auto"/>
        <w:ind w:firstLineChars="0"/>
        <w:rPr>
          <w:rFonts w:ascii="宋体" w:hAnsi="宋体" w:cs="宋体"/>
          <w:sz w:val="24"/>
        </w:rPr>
      </w:pPr>
      <w:r>
        <w:rPr>
          <w:rFonts w:ascii="宋体" w:hAnsi="宋体" w:cs="宋体" w:hint="eastAsia"/>
          <w:sz w:val="24"/>
        </w:rPr>
        <w:t>委托代理人身份证复印件（盖单位公章）</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上一年度财务审计报告（复印件）或近3个月内开户银行出具的资信证明（原件）；</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近3个月内公司正常缴纳社保的证明材料</w:t>
      </w:r>
      <w:r>
        <w:rPr>
          <w:rFonts w:ascii="宋体" w:hAnsi="宋体" w:cs="宋体" w:hint="eastAsia"/>
          <w:sz w:val="24"/>
        </w:rPr>
        <w:t>（需</w:t>
      </w:r>
      <w:proofErr w:type="gramStart"/>
      <w:r>
        <w:rPr>
          <w:rFonts w:ascii="宋体" w:hAnsi="宋体" w:cs="宋体" w:hint="eastAsia"/>
          <w:sz w:val="24"/>
        </w:rPr>
        <w:t>含服务</w:t>
      </w:r>
      <w:proofErr w:type="gramEnd"/>
      <w:r>
        <w:rPr>
          <w:rFonts w:ascii="宋体" w:hAnsi="宋体" w:cs="宋体" w:hint="eastAsia"/>
          <w:sz w:val="24"/>
        </w:rPr>
        <w:t>团队人员）</w:t>
      </w:r>
      <w:r w:rsidRPr="002A0DE0">
        <w:rPr>
          <w:rFonts w:ascii="宋体" w:hAnsi="宋体" w:cs="宋体" w:hint="eastAsia"/>
          <w:sz w:val="24"/>
        </w:rPr>
        <w:t>。</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近3年内在经营活动中没有重大违法记录的书面声明（原件）；</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与服务内容相应的其他资质证明文件（复印件</w:t>
      </w:r>
      <w:r>
        <w:rPr>
          <w:rFonts w:ascii="宋体" w:hAnsi="宋体" w:cs="宋体" w:hint="eastAsia"/>
          <w:sz w:val="24"/>
        </w:rPr>
        <w:t>盖单位公章</w:t>
      </w:r>
      <w:r w:rsidRPr="002A0DE0">
        <w:rPr>
          <w:rFonts w:ascii="宋体" w:hAnsi="宋体" w:cs="宋体" w:hint="eastAsia"/>
          <w:sz w:val="24"/>
        </w:rPr>
        <w:t>）；</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对外贸易经营者备案登记表（复印件加盖单位公章）</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出入境检验检疫报检企业备案表（复印件加盖单位公章）</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中华人民共和国海关报关单位注册登记证书（复印件加盖单位公章）</w:t>
      </w:r>
    </w:p>
    <w:p w:rsidR="002A0DE0" w:rsidRPr="002A0DE0" w:rsidRDefault="002A0DE0" w:rsidP="002A0DE0">
      <w:pPr>
        <w:pStyle w:val="a3"/>
        <w:numPr>
          <w:ilvl w:val="0"/>
          <w:numId w:val="2"/>
        </w:numPr>
        <w:spacing w:line="360" w:lineRule="auto"/>
        <w:ind w:firstLineChars="0"/>
        <w:rPr>
          <w:rFonts w:ascii="宋体" w:hAnsi="宋体" w:cs="宋体"/>
          <w:sz w:val="24"/>
        </w:rPr>
      </w:pPr>
      <w:r w:rsidRPr="002A0DE0">
        <w:rPr>
          <w:rFonts w:ascii="宋体" w:hAnsi="宋体" w:cs="宋体" w:hint="eastAsia"/>
          <w:sz w:val="24"/>
        </w:rPr>
        <w:t>注册地在重庆市外的投标人在重庆市设有经登记注册分支机构的证明文件。</w:t>
      </w:r>
    </w:p>
    <w:p w:rsidR="002A0DE0" w:rsidRPr="00FA1531" w:rsidRDefault="002A0DE0" w:rsidP="002A0DE0">
      <w:pPr>
        <w:spacing w:line="360" w:lineRule="auto"/>
        <w:ind w:firstLineChars="200" w:firstLine="480"/>
        <w:rPr>
          <w:color w:val="000000"/>
          <w:sz w:val="24"/>
        </w:rPr>
      </w:pPr>
      <w:r>
        <w:rPr>
          <w:rFonts w:hint="eastAsia"/>
          <w:color w:val="000000"/>
          <w:sz w:val="24"/>
        </w:rPr>
        <w:t>4</w:t>
      </w:r>
      <w:r>
        <w:rPr>
          <w:rFonts w:hint="eastAsia"/>
          <w:color w:val="000000"/>
          <w:sz w:val="24"/>
        </w:rPr>
        <w:t>、</w:t>
      </w:r>
      <w:r w:rsidRPr="00FA1531">
        <w:rPr>
          <w:rFonts w:hint="eastAsia"/>
          <w:color w:val="000000"/>
          <w:sz w:val="24"/>
        </w:rPr>
        <w:t>近</w:t>
      </w:r>
      <w:r w:rsidRPr="00FA1531">
        <w:rPr>
          <w:rFonts w:hint="eastAsia"/>
          <w:color w:val="000000"/>
          <w:sz w:val="24"/>
        </w:rPr>
        <w:t>3</w:t>
      </w:r>
      <w:r w:rsidRPr="00FA1531">
        <w:rPr>
          <w:rFonts w:hint="eastAsia"/>
          <w:color w:val="000000"/>
          <w:sz w:val="24"/>
        </w:rPr>
        <w:t>年代理业绩（格式自拟）</w:t>
      </w:r>
    </w:p>
    <w:p w:rsidR="002A0DE0" w:rsidRPr="00FA1531" w:rsidRDefault="002A0DE0" w:rsidP="002A0DE0">
      <w:pPr>
        <w:spacing w:line="360" w:lineRule="auto"/>
        <w:ind w:firstLineChars="200" w:firstLine="480"/>
        <w:rPr>
          <w:color w:val="000000"/>
          <w:sz w:val="24"/>
        </w:rPr>
      </w:pPr>
      <w:r>
        <w:rPr>
          <w:rFonts w:hint="eastAsia"/>
          <w:color w:val="000000"/>
          <w:sz w:val="24"/>
        </w:rPr>
        <w:t>5</w:t>
      </w:r>
      <w:r>
        <w:rPr>
          <w:rFonts w:hint="eastAsia"/>
          <w:color w:val="000000"/>
          <w:sz w:val="24"/>
        </w:rPr>
        <w:t>、整体服务方案</w:t>
      </w:r>
      <w:r w:rsidRPr="00FA1531">
        <w:rPr>
          <w:rFonts w:hint="eastAsia"/>
          <w:color w:val="000000"/>
          <w:sz w:val="24"/>
        </w:rPr>
        <w:t>包括以下方面</w:t>
      </w:r>
      <w:r>
        <w:rPr>
          <w:rFonts w:hint="eastAsia"/>
          <w:color w:val="000000"/>
          <w:sz w:val="24"/>
        </w:rPr>
        <w:t>（格式自拟）</w:t>
      </w:r>
      <w:r w:rsidRPr="00FA1531">
        <w:rPr>
          <w:rFonts w:hint="eastAsia"/>
          <w:color w:val="000000"/>
          <w:sz w:val="24"/>
        </w:rPr>
        <w:t>：</w:t>
      </w:r>
      <w:r w:rsidRPr="00FA1531">
        <w:rPr>
          <w:color w:val="000000"/>
          <w:sz w:val="24"/>
        </w:rPr>
        <w:t xml:space="preserve"> </w:t>
      </w:r>
    </w:p>
    <w:p w:rsidR="002A0DE0" w:rsidRPr="00323253" w:rsidRDefault="002A0DE0" w:rsidP="002A0DE0">
      <w:pPr>
        <w:pStyle w:val="a3"/>
        <w:numPr>
          <w:ilvl w:val="0"/>
          <w:numId w:val="5"/>
        </w:numPr>
        <w:spacing w:line="360" w:lineRule="auto"/>
        <w:ind w:firstLineChars="0"/>
        <w:rPr>
          <w:rFonts w:ascii="宋体" w:hAnsi="宋体"/>
          <w:bCs/>
          <w:sz w:val="24"/>
        </w:rPr>
      </w:pPr>
      <w:r>
        <w:rPr>
          <w:rFonts w:ascii="宋体" w:hAnsi="宋体" w:cs="宋体" w:hint="eastAsia"/>
          <w:sz w:val="24"/>
        </w:rPr>
        <w:t>公司介绍。包括部门设置、岗位设置及相应职责等。</w:t>
      </w:r>
    </w:p>
    <w:p w:rsidR="002A0DE0" w:rsidRPr="003A199E" w:rsidRDefault="002A0DE0" w:rsidP="002A0DE0">
      <w:pPr>
        <w:pStyle w:val="a3"/>
        <w:numPr>
          <w:ilvl w:val="0"/>
          <w:numId w:val="5"/>
        </w:numPr>
        <w:spacing w:line="360" w:lineRule="auto"/>
        <w:ind w:firstLineChars="0"/>
        <w:rPr>
          <w:rFonts w:ascii="宋体" w:hAnsi="宋体"/>
          <w:bCs/>
          <w:sz w:val="24"/>
        </w:rPr>
      </w:pPr>
      <w:r>
        <w:rPr>
          <w:rFonts w:ascii="宋体" w:hAnsi="宋体" w:cs="宋体" w:hint="eastAsia"/>
          <w:sz w:val="24"/>
        </w:rPr>
        <w:t>代理业务操作规范性流程</w:t>
      </w:r>
    </w:p>
    <w:p w:rsidR="002A0DE0" w:rsidRDefault="002A0DE0" w:rsidP="002A0DE0">
      <w:pPr>
        <w:pStyle w:val="a3"/>
        <w:numPr>
          <w:ilvl w:val="0"/>
          <w:numId w:val="5"/>
        </w:numPr>
        <w:spacing w:line="360" w:lineRule="auto"/>
        <w:ind w:firstLineChars="0"/>
        <w:rPr>
          <w:rFonts w:ascii="宋体" w:hAnsi="宋体"/>
          <w:bCs/>
          <w:sz w:val="24"/>
        </w:rPr>
      </w:pPr>
      <w:r w:rsidRPr="003A199E">
        <w:rPr>
          <w:rFonts w:ascii="宋体" w:hAnsi="宋体" w:hint="eastAsia"/>
          <w:bCs/>
          <w:sz w:val="24"/>
        </w:rPr>
        <w:t>内部质量管控措施</w:t>
      </w:r>
    </w:p>
    <w:p w:rsidR="002A0DE0" w:rsidRPr="00323253" w:rsidRDefault="002A0DE0" w:rsidP="002A0DE0">
      <w:pPr>
        <w:pStyle w:val="a3"/>
        <w:numPr>
          <w:ilvl w:val="0"/>
          <w:numId w:val="5"/>
        </w:numPr>
        <w:spacing w:line="360" w:lineRule="auto"/>
        <w:ind w:firstLineChars="0"/>
        <w:rPr>
          <w:rFonts w:ascii="宋体" w:hAnsi="宋体"/>
          <w:bCs/>
          <w:sz w:val="24"/>
        </w:rPr>
      </w:pPr>
      <w:r>
        <w:rPr>
          <w:rFonts w:ascii="宋体" w:hAnsi="宋体" w:cs="宋体" w:hint="eastAsia"/>
          <w:sz w:val="24"/>
        </w:rPr>
        <w:t>档案管理制度</w:t>
      </w:r>
    </w:p>
    <w:p w:rsidR="002A0DE0" w:rsidRPr="003A199E" w:rsidRDefault="002A0DE0" w:rsidP="002A0DE0">
      <w:pPr>
        <w:pStyle w:val="a3"/>
        <w:numPr>
          <w:ilvl w:val="0"/>
          <w:numId w:val="5"/>
        </w:numPr>
        <w:spacing w:line="360" w:lineRule="auto"/>
        <w:ind w:firstLineChars="0"/>
        <w:rPr>
          <w:rFonts w:ascii="宋体" w:hAnsi="宋体"/>
          <w:bCs/>
          <w:sz w:val="24"/>
        </w:rPr>
      </w:pPr>
      <w:r>
        <w:rPr>
          <w:rFonts w:ascii="宋体" w:hAnsi="宋体" w:cs="宋体" w:hint="eastAsia"/>
          <w:sz w:val="24"/>
        </w:rPr>
        <w:t>监督制约制度</w:t>
      </w:r>
    </w:p>
    <w:p w:rsidR="002A0DE0" w:rsidRDefault="002A0DE0" w:rsidP="002A0DE0">
      <w:pPr>
        <w:pStyle w:val="a3"/>
        <w:numPr>
          <w:ilvl w:val="0"/>
          <w:numId w:val="5"/>
        </w:numPr>
        <w:spacing w:line="360" w:lineRule="auto"/>
        <w:ind w:firstLineChars="0"/>
        <w:rPr>
          <w:rFonts w:ascii="宋体" w:hAnsi="宋体" w:hint="eastAsia"/>
          <w:bCs/>
          <w:sz w:val="24"/>
        </w:rPr>
      </w:pPr>
      <w:r>
        <w:rPr>
          <w:rFonts w:ascii="宋体" w:hAnsi="宋体" w:hint="eastAsia"/>
          <w:bCs/>
          <w:sz w:val="24"/>
        </w:rPr>
        <w:t>技术支撑</w:t>
      </w:r>
    </w:p>
    <w:p w:rsidR="002A0DE0" w:rsidRPr="003A199E" w:rsidRDefault="002A0DE0" w:rsidP="002A0DE0">
      <w:pPr>
        <w:pStyle w:val="a3"/>
        <w:numPr>
          <w:ilvl w:val="0"/>
          <w:numId w:val="5"/>
        </w:numPr>
        <w:spacing w:line="360" w:lineRule="auto"/>
        <w:ind w:firstLineChars="0"/>
        <w:rPr>
          <w:rFonts w:ascii="宋体" w:hAnsi="宋体"/>
          <w:bCs/>
          <w:sz w:val="24"/>
        </w:rPr>
      </w:pPr>
      <w:r>
        <w:rPr>
          <w:rFonts w:ascii="宋体" w:hAnsi="宋体" w:hint="eastAsia"/>
          <w:bCs/>
          <w:sz w:val="24"/>
        </w:rPr>
        <w:t>决策提供</w:t>
      </w:r>
    </w:p>
    <w:p w:rsidR="002A0DE0" w:rsidRPr="002A0DE0" w:rsidRDefault="002A0DE0" w:rsidP="002A0DE0">
      <w:pPr>
        <w:pStyle w:val="a3"/>
        <w:numPr>
          <w:ilvl w:val="0"/>
          <w:numId w:val="5"/>
        </w:numPr>
        <w:spacing w:line="360" w:lineRule="auto"/>
        <w:ind w:firstLineChars="0"/>
        <w:rPr>
          <w:rFonts w:ascii="宋体" w:hAnsi="宋体"/>
          <w:bCs/>
          <w:sz w:val="24"/>
        </w:rPr>
      </w:pPr>
      <w:r w:rsidRPr="002A0DE0">
        <w:rPr>
          <w:rFonts w:ascii="宋体" w:hAnsi="宋体" w:hint="eastAsia"/>
          <w:bCs/>
          <w:sz w:val="24"/>
        </w:rPr>
        <w:t>项目经理及配备团队情况</w:t>
      </w:r>
    </w:p>
    <w:p w:rsidR="002A0DE0" w:rsidRDefault="002A0DE0" w:rsidP="002A0DE0">
      <w:pPr>
        <w:pStyle w:val="a3"/>
        <w:numPr>
          <w:ilvl w:val="0"/>
          <w:numId w:val="5"/>
        </w:numPr>
        <w:spacing w:line="360" w:lineRule="auto"/>
        <w:ind w:firstLineChars="0"/>
        <w:rPr>
          <w:rFonts w:ascii="宋体" w:hAnsi="宋体" w:hint="eastAsia"/>
          <w:bCs/>
          <w:sz w:val="24"/>
        </w:rPr>
      </w:pPr>
      <w:r>
        <w:rPr>
          <w:rFonts w:ascii="宋体" w:hAnsi="宋体" w:hint="eastAsia"/>
          <w:bCs/>
          <w:sz w:val="24"/>
        </w:rPr>
        <w:lastRenderedPageBreak/>
        <w:t>资金安全和保障措施</w:t>
      </w:r>
    </w:p>
    <w:p w:rsidR="002A0DE0" w:rsidRDefault="002A0DE0" w:rsidP="002A0DE0">
      <w:pPr>
        <w:pStyle w:val="a3"/>
        <w:numPr>
          <w:ilvl w:val="0"/>
          <w:numId w:val="5"/>
        </w:numPr>
        <w:spacing w:line="360" w:lineRule="auto"/>
        <w:ind w:firstLineChars="0"/>
        <w:rPr>
          <w:rFonts w:ascii="宋体" w:hAnsi="宋体" w:hint="eastAsia"/>
          <w:bCs/>
          <w:sz w:val="24"/>
        </w:rPr>
      </w:pPr>
      <w:r>
        <w:rPr>
          <w:rFonts w:ascii="宋体" w:hAnsi="宋体" w:hint="eastAsia"/>
          <w:bCs/>
          <w:sz w:val="24"/>
        </w:rPr>
        <w:t>响应速度</w:t>
      </w:r>
    </w:p>
    <w:p w:rsidR="002A0DE0" w:rsidRPr="002A0DE0" w:rsidRDefault="002A0DE0" w:rsidP="002A0DE0">
      <w:pPr>
        <w:pStyle w:val="a3"/>
        <w:numPr>
          <w:ilvl w:val="0"/>
          <w:numId w:val="5"/>
        </w:numPr>
        <w:spacing w:line="360" w:lineRule="auto"/>
        <w:ind w:firstLineChars="0"/>
        <w:rPr>
          <w:rFonts w:ascii="宋体" w:hAnsi="宋体" w:hint="eastAsia"/>
          <w:bCs/>
          <w:sz w:val="24"/>
        </w:rPr>
      </w:pPr>
      <w:r w:rsidRPr="003A199E">
        <w:rPr>
          <w:rFonts w:ascii="宋体" w:hAnsi="宋体" w:hint="eastAsia"/>
          <w:bCs/>
          <w:sz w:val="24"/>
        </w:rPr>
        <w:t>其他可行性建议等内容</w:t>
      </w:r>
    </w:p>
    <w:p w:rsidR="002A0DE0" w:rsidRPr="007E3502" w:rsidRDefault="002A0DE0" w:rsidP="002A0DE0">
      <w:pPr>
        <w:spacing w:line="360" w:lineRule="auto"/>
        <w:ind w:firstLineChars="200" w:firstLine="480"/>
        <w:rPr>
          <w:rFonts w:ascii="宋体" w:hAnsi="宋体"/>
          <w:color w:val="000000"/>
          <w:sz w:val="24"/>
        </w:rPr>
      </w:pPr>
      <w:r>
        <w:rPr>
          <w:rFonts w:ascii="宋体" w:hAnsi="宋体" w:hint="eastAsia"/>
          <w:color w:val="000000"/>
          <w:sz w:val="24"/>
        </w:rPr>
        <w:t>6、</w:t>
      </w:r>
      <w:r w:rsidRPr="007E3502">
        <w:rPr>
          <w:rFonts w:ascii="宋体" w:hAnsi="宋体" w:hint="eastAsia"/>
          <w:color w:val="000000"/>
          <w:sz w:val="24"/>
        </w:rPr>
        <w:t>投标人认为需要陈述的其他内容</w:t>
      </w:r>
    </w:p>
    <w:p w:rsidR="002A0DE0" w:rsidRPr="002A0DE0" w:rsidRDefault="002A0DE0" w:rsidP="002A0DE0">
      <w:pPr>
        <w:rPr>
          <w:b/>
          <w:bCs/>
          <w:sz w:val="28"/>
          <w:szCs w:val="28"/>
        </w:rPr>
      </w:pPr>
      <w:r w:rsidRPr="002A0DE0">
        <w:rPr>
          <w:rFonts w:hint="eastAsia"/>
          <w:b/>
          <w:bCs/>
          <w:sz w:val="28"/>
          <w:szCs w:val="28"/>
        </w:rPr>
        <w:t>二、投标文件的形式及签署</w:t>
      </w:r>
    </w:p>
    <w:p w:rsidR="002A0DE0" w:rsidRPr="007E3502" w:rsidRDefault="002A0DE0" w:rsidP="002A0DE0">
      <w:pPr>
        <w:spacing w:line="360" w:lineRule="auto"/>
        <w:ind w:firstLineChars="200" w:firstLine="480"/>
        <w:rPr>
          <w:color w:val="000000"/>
          <w:sz w:val="24"/>
        </w:rPr>
      </w:pPr>
      <w:r>
        <w:rPr>
          <w:rFonts w:hint="eastAsia"/>
          <w:color w:val="000000"/>
          <w:sz w:val="24"/>
        </w:rPr>
        <w:t>1</w:t>
      </w:r>
      <w:r>
        <w:rPr>
          <w:rFonts w:hint="eastAsia"/>
          <w:color w:val="000000"/>
          <w:sz w:val="24"/>
        </w:rPr>
        <w:t>、</w:t>
      </w:r>
      <w:r w:rsidRPr="007E3502">
        <w:rPr>
          <w:rFonts w:hint="eastAsia"/>
          <w:color w:val="000000"/>
          <w:sz w:val="24"/>
        </w:rPr>
        <w:t>投标人需提交投标文件正本</w:t>
      </w:r>
      <w:r w:rsidRPr="007E3502">
        <w:rPr>
          <w:color w:val="000000"/>
          <w:sz w:val="24"/>
        </w:rPr>
        <w:t>1</w:t>
      </w:r>
      <w:r w:rsidRPr="007E3502">
        <w:rPr>
          <w:rFonts w:hint="eastAsia"/>
          <w:color w:val="000000"/>
          <w:sz w:val="24"/>
        </w:rPr>
        <w:t>份、副本</w:t>
      </w:r>
      <w:r>
        <w:rPr>
          <w:rFonts w:hint="eastAsia"/>
          <w:color w:val="000000"/>
          <w:sz w:val="24"/>
        </w:rPr>
        <w:t>2</w:t>
      </w:r>
      <w:r w:rsidRPr="007E3502">
        <w:rPr>
          <w:rFonts w:hint="eastAsia"/>
          <w:color w:val="000000"/>
          <w:sz w:val="24"/>
        </w:rPr>
        <w:t>份，并在</w:t>
      </w:r>
      <w:r w:rsidRPr="007E3502">
        <w:rPr>
          <w:rFonts w:ascii="黑体" w:eastAsia="黑体" w:hint="eastAsia"/>
          <w:b/>
          <w:color w:val="000000"/>
          <w:sz w:val="24"/>
        </w:rPr>
        <w:t>投标文件的封面上</w:t>
      </w:r>
      <w:r w:rsidRPr="007E3502">
        <w:rPr>
          <w:rFonts w:hint="eastAsia"/>
          <w:color w:val="000000"/>
          <w:sz w:val="24"/>
        </w:rPr>
        <w:t>明确标明投标文件正本和副本。如投标文件正本与副本有不同之处，以正本为准。</w:t>
      </w:r>
    </w:p>
    <w:p w:rsidR="002A0DE0" w:rsidRPr="007E3502" w:rsidRDefault="002A0DE0" w:rsidP="002A0DE0">
      <w:pPr>
        <w:spacing w:line="360" w:lineRule="auto"/>
        <w:ind w:firstLineChars="200" w:firstLine="480"/>
        <w:rPr>
          <w:color w:val="000000"/>
          <w:sz w:val="24"/>
        </w:rPr>
      </w:pPr>
      <w:r>
        <w:rPr>
          <w:rFonts w:hint="eastAsia"/>
          <w:color w:val="000000"/>
          <w:sz w:val="24"/>
        </w:rPr>
        <w:t>2</w:t>
      </w:r>
      <w:r>
        <w:rPr>
          <w:rFonts w:hint="eastAsia"/>
          <w:color w:val="000000"/>
          <w:sz w:val="24"/>
        </w:rPr>
        <w:t>、</w:t>
      </w:r>
      <w:r w:rsidRPr="007E3502">
        <w:rPr>
          <w:rFonts w:hint="eastAsia"/>
          <w:color w:val="000000"/>
          <w:sz w:val="24"/>
        </w:rPr>
        <w:t>投标文件正本与副本均应使用</w:t>
      </w:r>
      <w:r w:rsidRPr="007E3502">
        <w:rPr>
          <w:color w:val="000000"/>
          <w:sz w:val="24"/>
        </w:rPr>
        <w:t>A4</w:t>
      </w:r>
      <w:r w:rsidRPr="007E3502">
        <w:rPr>
          <w:rFonts w:hint="eastAsia"/>
          <w:color w:val="000000"/>
          <w:sz w:val="24"/>
        </w:rPr>
        <w:t>型纸打印，图表等可按同样规格的倍数扩展，且经被授权人签署。</w:t>
      </w:r>
    </w:p>
    <w:p w:rsidR="002A0DE0" w:rsidRPr="007E3502" w:rsidRDefault="002A0DE0" w:rsidP="002A0DE0">
      <w:pPr>
        <w:spacing w:line="360" w:lineRule="auto"/>
        <w:ind w:firstLineChars="200" w:firstLine="480"/>
        <w:rPr>
          <w:color w:val="000000"/>
          <w:sz w:val="24"/>
        </w:rPr>
      </w:pPr>
      <w:r>
        <w:rPr>
          <w:rFonts w:hint="eastAsia"/>
          <w:color w:val="000000"/>
          <w:sz w:val="24"/>
        </w:rPr>
        <w:t>3</w:t>
      </w:r>
      <w:r>
        <w:rPr>
          <w:rFonts w:hint="eastAsia"/>
          <w:color w:val="000000"/>
          <w:sz w:val="24"/>
        </w:rPr>
        <w:t>、</w:t>
      </w:r>
      <w:r w:rsidRPr="007E3502">
        <w:rPr>
          <w:rFonts w:hint="eastAsia"/>
          <w:color w:val="000000"/>
          <w:sz w:val="24"/>
        </w:rPr>
        <w:t>投标文件不应有涂改、增删之处，但如有错误必须修改时，修改处必须由原被授权人签署。</w:t>
      </w:r>
    </w:p>
    <w:p w:rsidR="002A0DE0" w:rsidRPr="002A0DE0" w:rsidRDefault="002A0DE0" w:rsidP="002A0DE0">
      <w:pPr>
        <w:rPr>
          <w:b/>
          <w:bCs/>
          <w:sz w:val="28"/>
          <w:szCs w:val="28"/>
        </w:rPr>
      </w:pPr>
      <w:r w:rsidRPr="002A0DE0">
        <w:rPr>
          <w:rFonts w:hint="eastAsia"/>
          <w:b/>
          <w:bCs/>
          <w:sz w:val="28"/>
          <w:szCs w:val="28"/>
        </w:rPr>
        <w:t>三、投标文件的密封和标记</w:t>
      </w:r>
    </w:p>
    <w:p w:rsidR="002A0DE0" w:rsidRPr="007E3502" w:rsidRDefault="002A0DE0" w:rsidP="002A0DE0">
      <w:pPr>
        <w:spacing w:line="360" w:lineRule="auto"/>
        <w:ind w:firstLineChars="196" w:firstLine="470"/>
        <w:rPr>
          <w:color w:val="000000"/>
          <w:sz w:val="24"/>
        </w:rPr>
      </w:pPr>
      <w:r w:rsidRPr="007E3502">
        <w:rPr>
          <w:rFonts w:hint="eastAsia"/>
          <w:color w:val="000000"/>
          <w:sz w:val="24"/>
        </w:rPr>
        <w:t>投标人应将投标文件用封套加以密封，在封口处</w:t>
      </w:r>
      <w:proofErr w:type="gramStart"/>
      <w:r w:rsidRPr="007E3502">
        <w:rPr>
          <w:rFonts w:hint="eastAsia"/>
          <w:color w:val="000000"/>
          <w:sz w:val="24"/>
        </w:rPr>
        <w:t>粘帖</w:t>
      </w:r>
      <w:proofErr w:type="gramEnd"/>
      <w:r w:rsidRPr="007E3502">
        <w:rPr>
          <w:rFonts w:hint="eastAsia"/>
          <w:color w:val="000000"/>
          <w:sz w:val="24"/>
        </w:rPr>
        <w:t>密封条，盖骑缝公章，并在封套上标明：</w:t>
      </w:r>
    </w:p>
    <w:p w:rsidR="002A0DE0" w:rsidRPr="007E3502" w:rsidRDefault="002A0DE0" w:rsidP="002A0DE0">
      <w:pPr>
        <w:spacing w:line="360" w:lineRule="auto"/>
        <w:ind w:firstLineChars="400" w:firstLine="960"/>
        <w:rPr>
          <w:color w:val="000000"/>
          <w:sz w:val="24"/>
        </w:rPr>
      </w:pPr>
      <w:r w:rsidRPr="007E3502">
        <w:rPr>
          <w:rFonts w:hint="eastAsia"/>
          <w:color w:val="000000"/>
          <w:sz w:val="24"/>
        </w:rPr>
        <w:t>（</w:t>
      </w:r>
      <w:r>
        <w:rPr>
          <w:rFonts w:hint="eastAsia"/>
          <w:color w:val="000000"/>
          <w:sz w:val="24"/>
        </w:rPr>
        <w:t>1</w:t>
      </w:r>
      <w:r w:rsidRPr="007E3502">
        <w:rPr>
          <w:rFonts w:hint="eastAsia"/>
          <w:color w:val="000000"/>
          <w:sz w:val="24"/>
        </w:rPr>
        <w:t>）项目编号：</w:t>
      </w:r>
      <w:r w:rsidRPr="007E3502">
        <w:rPr>
          <w:color w:val="000000"/>
          <w:sz w:val="24"/>
          <w:u w:val="single"/>
        </w:rPr>
        <w:t xml:space="preserve">                                </w:t>
      </w:r>
    </w:p>
    <w:p w:rsidR="002A0DE0" w:rsidRPr="007E3502" w:rsidRDefault="002A0DE0" w:rsidP="002A0DE0">
      <w:pPr>
        <w:spacing w:line="360" w:lineRule="auto"/>
        <w:ind w:firstLineChars="400" w:firstLine="960"/>
        <w:rPr>
          <w:color w:val="000000"/>
          <w:sz w:val="24"/>
        </w:rPr>
      </w:pPr>
      <w:r w:rsidRPr="007E3502">
        <w:rPr>
          <w:rFonts w:hint="eastAsia"/>
          <w:color w:val="000000"/>
          <w:sz w:val="24"/>
        </w:rPr>
        <w:t>（</w:t>
      </w:r>
      <w:r>
        <w:rPr>
          <w:rFonts w:hint="eastAsia"/>
          <w:color w:val="000000"/>
          <w:sz w:val="24"/>
        </w:rPr>
        <w:t>2</w:t>
      </w:r>
      <w:r w:rsidRPr="007E3502">
        <w:rPr>
          <w:rFonts w:hint="eastAsia"/>
          <w:color w:val="000000"/>
          <w:sz w:val="24"/>
        </w:rPr>
        <w:t>）项目名称：</w:t>
      </w:r>
      <w:r w:rsidRPr="007E3502">
        <w:rPr>
          <w:color w:val="000000"/>
          <w:sz w:val="24"/>
          <w:u w:val="single"/>
        </w:rPr>
        <w:t xml:space="preserve">                                </w:t>
      </w:r>
    </w:p>
    <w:p w:rsidR="002A0DE0" w:rsidRPr="007E3502" w:rsidRDefault="002A0DE0" w:rsidP="002A0DE0">
      <w:pPr>
        <w:spacing w:line="360" w:lineRule="auto"/>
        <w:ind w:firstLineChars="400" w:firstLine="960"/>
        <w:rPr>
          <w:color w:val="000000"/>
          <w:sz w:val="24"/>
        </w:rPr>
      </w:pPr>
      <w:r w:rsidRPr="007E3502">
        <w:rPr>
          <w:rFonts w:hint="eastAsia"/>
          <w:color w:val="000000"/>
          <w:sz w:val="24"/>
        </w:rPr>
        <w:t>（</w:t>
      </w:r>
      <w:r>
        <w:rPr>
          <w:rFonts w:hint="eastAsia"/>
          <w:color w:val="000000"/>
          <w:sz w:val="24"/>
        </w:rPr>
        <w:t>3</w:t>
      </w:r>
      <w:r w:rsidRPr="007E3502">
        <w:rPr>
          <w:rFonts w:hint="eastAsia"/>
          <w:color w:val="000000"/>
          <w:sz w:val="24"/>
        </w:rPr>
        <w:t>）投标人名称：</w:t>
      </w:r>
      <w:r w:rsidRPr="007E3502">
        <w:rPr>
          <w:color w:val="000000"/>
          <w:sz w:val="24"/>
        </w:rPr>
        <w:t xml:space="preserve"> </w:t>
      </w:r>
      <w:r w:rsidRPr="007E3502">
        <w:rPr>
          <w:color w:val="000000"/>
          <w:sz w:val="24"/>
          <w:u w:val="single"/>
        </w:rPr>
        <w:t xml:space="preserve">                                 </w:t>
      </w:r>
    </w:p>
    <w:p w:rsidR="002A0DE0" w:rsidRPr="007E3502" w:rsidRDefault="002A0DE0" w:rsidP="002A0DE0">
      <w:pPr>
        <w:spacing w:line="360" w:lineRule="auto"/>
        <w:ind w:firstLineChars="400" w:firstLine="960"/>
        <w:rPr>
          <w:color w:val="000000"/>
          <w:sz w:val="24"/>
          <w:u w:val="single"/>
        </w:rPr>
      </w:pPr>
      <w:r w:rsidRPr="007E3502">
        <w:rPr>
          <w:rFonts w:hint="eastAsia"/>
          <w:color w:val="000000"/>
          <w:sz w:val="24"/>
        </w:rPr>
        <w:t>（</w:t>
      </w:r>
      <w:r>
        <w:rPr>
          <w:rFonts w:hint="eastAsia"/>
          <w:color w:val="000000"/>
          <w:sz w:val="24"/>
        </w:rPr>
        <w:t>4</w:t>
      </w:r>
      <w:r w:rsidRPr="007E3502">
        <w:rPr>
          <w:rFonts w:hint="eastAsia"/>
          <w:color w:val="000000"/>
          <w:sz w:val="24"/>
        </w:rPr>
        <w:t>）投标人地址：</w:t>
      </w:r>
      <w:r w:rsidRPr="007E3502">
        <w:rPr>
          <w:color w:val="000000"/>
          <w:sz w:val="24"/>
          <w:u w:val="single"/>
        </w:rPr>
        <w:t xml:space="preserve">                                  </w:t>
      </w:r>
    </w:p>
    <w:p w:rsidR="002A0DE0" w:rsidRPr="007E3502" w:rsidRDefault="002A0DE0" w:rsidP="002A0DE0">
      <w:pPr>
        <w:spacing w:line="360" w:lineRule="auto"/>
        <w:ind w:firstLineChars="400" w:firstLine="960"/>
        <w:rPr>
          <w:color w:val="000000"/>
          <w:sz w:val="24"/>
        </w:rPr>
      </w:pPr>
      <w:r w:rsidRPr="007E3502">
        <w:rPr>
          <w:rFonts w:hint="eastAsia"/>
          <w:color w:val="000000"/>
          <w:sz w:val="24"/>
        </w:rPr>
        <w:t>（</w:t>
      </w:r>
      <w:r>
        <w:rPr>
          <w:rFonts w:hint="eastAsia"/>
          <w:color w:val="000000"/>
          <w:sz w:val="24"/>
        </w:rPr>
        <w:t>5</w:t>
      </w:r>
      <w:r w:rsidRPr="007E3502">
        <w:rPr>
          <w:rFonts w:hint="eastAsia"/>
          <w:color w:val="000000"/>
          <w:sz w:val="24"/>
        </w:rPr>
        <w:t>）联系电话：</w:t>
      </w:r>
      <w:r w:rsidRPr="007E3502">
        <w:rPr>
          <w:color w:val="000000"/>
          <w:sz w:val="24"/>
          <w:u w:val="single"/>
        </w:rPr>
        <w:t xml:space="preserve">                                    </w:t>
      </w:r>
    </w:p>
    <w:p w:rsidR="002A0DE0" w:rsidRPr="007E3502" w:rsidRDefault="002A0DE0" w:rsidP="002A0DE0">
      <w:pPr>
        <w:spacing w:line="360" w:lineRule="auto"/>
        <w:ind w:firstLineChars="400" w:firstLine="960"/>
        <w:rPr>
          <w:b/>
          <w:color w:val="000000"/>
          <w:sz w:val="24"/>
        </w:rPr>
      </w:pPr>
      <w:r w:rsidRPr="007E3502">
        <w:rPr>
          <w:rFonts w:hint="eastAsia"/>
          <w:color w:val="000000"/>
          <w:sz w:val="24"/>
        </w:rPr>
        <w:t>（</w:t>
      </w:r>
      <w:r>
        <w:rPr>
          <w:rFonts w:hint="eastAsia"/>
          <w:color w:val="000000"/>
          <w:sz w:val="24"/>
        </w:rPr>
        <w:t>6</w:t>
      </w:r>
      <w:r w:rsidRPr="007E3502">
        <w:rPr>
          <w:rFonts w:hint="eastAsia"/>
          <w:color w:val="000000"/>
          <w:sz w:val="24"/>
        </w:rPr>
        <w:t>）开标之前不得启封</w:t>
      </w:r>
    </w:p>
    <w:p w:rsidR="002A0DE0" w:rsidRDefault="002A0DE0" w:rsidP="002A0DE0">
      <w:pPr>
        <w:spacing w:line="360" w:lineRule="auto"/>
        <w:ind w:firstLineChars="200" w:firstLine="480"/>
        <w:rPr>
          <w:rFonts w:hint="eastAsia"/>
          <w:color w:val="000000"/>
          <w:sz w:val="24"/>
        </w:rPr>
      </w:pPr>
      <w:r w:rsidRPr="007E3502">
        <w:rPr>
          <w:rFonts w:hint="eastAsia"/>
          <w:color w:val="000000"/>
          <w:sz w:val="24"/>
        </w:rPr>
        <w:t>没有按上述规定密封和标记的投标文件，采购人将不承担投标文件错放或提前开启的责任，由此造成提前开启的投标文件采购人将予以拒绝。</w:t>
      </w:r>
    </w:p>
    <w:p w:rsidR="00344085" w:rsidRDefault="00344085" w:rsidP="00344085">
      <w:pPr>
        <w:rPr>
          <w:rFonts w:hint="eastAsia"/>
          <w:b/>
          <w:bCs/>
          <w:sz w:val="28"/>
          <w:szCs w:val="28"/>
        </w:rPr>
      </w:pPr>
      <w:r>
        <w:rPr>
          <w:rFonts w:hint="eastAsia"/>
          <w:b/>
          <w:bCs/>
          <w:sz w:val="28"/>
          <w:szCs w:val="28"/>
        </w:rPr>
        <w:t>四</w:t>
      </w:r>
      <w:r w:rsidRPr="002A0DE0">
        <w:rPr>
          <w:rFonts w:hint="eastAsia"/>
          <w:b/>
          <w:bCs/>
          <w:sz w:val="28"/>
          <w:szCs w:val="28"/>
        </w:rPr>
        <w:t>、</w:t>
      </w:r>
      <w:r>
        <w:rPr>
          <w:rFonts w:hint="eastAsia"/>
          <w:b/>
          <w:bCs/>
          <w:sz w:val="28"/>
          <w:szCs w:val="28"/>
        </w:rPr>
        <w:t>评标方法及标准</w:t>
      </w:r>
    </w:p>
    <w:p w:rsidR="00344085" w:rsidRPr="00344085" w:rsidRDefault="00344085" w:rsidP="00344085">
      <w:pPr>
        <w:spacing w:line="360" w:lineRule="auto"/>
        <w:ind w:firstLineChars="196" w:firstLine="470"/>
        <w:rPr>
          <w:color w:val="000000"/>
          <w:sz w:val="24"/>
        </w:rPr>
      </w:pPr>
      <w:r w:rsidRPr="00344085">
        <w:rPr>
          <w:rFonts w:hint="eastAsia"/>
          <w:color w:val="000000"/>
          <w:sz w:val="24"/>
        </w:rPr>
        <w:t>我院将组织专家</w:t>
      </w:r>
      <w:r>
        <w:rPr>
          <w:rFonts w:hint="eastAsia"/>
          <w:color w:val="000000"/>
          <w:sz w:val="24"/>
        </w:rPr>
        <w:t>对合格投标人的投标报价、服务方案等进行综合比较，按照得分高低顺序进行排列，评选出</w:t>
      </w:r>
      <w:r>
        <w:rPr>
          <w:rFonts w:hint="eastAsia"/>
          <w:color w:val="000000"/>
          <w:sz w:val="24"/>
        </w:rPr>
        <w:t>2</w:t>
      </w:r>
      <w:r>
        <w:rPr>
          <w:rFonts w:hint="eastAsia"/>
          <w:color w:val="000000"/>
          <w:sz w:val="24"/>
        </w:rPr>
        <w:t>家得分最高的投标人为成交供应商。</w:t>
      </w:r>
    </w:p>
    <w:p w:rsidR="00344085" w:rsidRPr="00344085" w:rsidRDefault="00344085" w:rsidP="002A0DE0">
      <w:pPr>
        <w:spacing w:line="360" w:lineRule="auto"/>
        <w:ind w:firstLineChars="200" w:firstLine="480"/>
        <w:rPr>
          <w:color w:val="000000"/>
          <w:sz w:val="24"/>
        </w:rPr>
      </w:pPr>
    </w:p>
    <w:p w:rsidR="002A0DE0" w:rsidRPr="002A0DE0" w:rsidRDefault="002A0DE0"/>
    <w:sectPr w:rsidR="002A0DE0" w:rsidRPr="002A0DE0" w:rsidSect="00E575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D1E1E"/>
    <w:multiLevelType w:val="hybridMultilevel"/>
    <w:tmpl w:val="93E8CC52"/>
    <w:lvl w:ilvl="0" w:tplc="A9B88AA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0293F41"/>
    <w:multiLevelType w:val="hybridMultilevel"/>
    <w:tmpl w:val="5D1EAE52"/>
    <w:lvl w:ilvl="0" w:tplc="3D9CE46E">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66CCF"/>
    <w:multiLevelType w:val="hybridMultilevel"/>
    <w:tmpl w:val="16A28860"/>
    <w:lvl w:ilvl="0" w:tplc="C88899C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639609E"/>
    <w:multiLevelType w:val="hybridMultilevel"/>
    <w:tmpl w:val="A25E99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0EF540E"/>
    <w:multiLevelType w:val="hybridMultilevel"/>
    <w:tmpl w:val="B4A82208"/>
    <w:lvl w:ilvl="0" w:tplc="C88899CC">
      <w:start w:val="1"/>
      <w:numFmt w:val="decimal"/>
      <w:lvlText w:val="%1)"/>
      <w:lvlJc w:val="left"/>
      <w:pPr>
        <w:ind w:left="1080" w:hanging="36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DE0"/>
    <w:rsid w:val="000F27D6"/>
    <w:rsid w:val="002A0DE0"/>
    <w:rsid w:val="00344085"/>
    <w:rsid w:val="0081367C"/>
    <w:rsid w:val="00DA7FB5"/>
    <w:rsid w:val="00E57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DE0"/>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165</Words>
  <Characters>947</Characters>
  <Application>Microsoft Office Word</Application>
  <DocSecurity>0</DocSecurity>
  <Lines>7</Lines>
  <Paragraphs>2</Paragraphs>
  <ScaleCrop>false</ScaleCrop>
  <Company>Microsoft</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姚蓉</dc:creator>
  <cp:lastModifiedBy>姚蓉</cp:lastModifiedBy>
  <cp:revision>1</cp:revision>
  <dcterms:created xsi:type="dcterms:W3CDTF">2021-12-15T11:10:00Z</dcterms:created>
  <dcterms:modified xsi:type="dcterms:W3CDTF">2021-12-15T11:39:00Z</dcterms:modified>
</cp:coreProperties>
</file>