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01C" w:rsidRPr="00A61EFC" w:rsidRDefault="001B601C" w:rsidP="00AC4ED2">
      <w:pPr>
        <w:pStyle w:val="a3"/>
        <w:spacing w:line="20" w:lineRule="exact"/>
        <w:rPr>
          <w:rFonts w:ascii="Abadi MT Condensed Light" w:hAnsi="Abadi MT Condensed Light"/>
          <w:b/>
          <w:bCs/>
          <w:color w:val="FF0000"/>
          <w:spacing w:val="80"/>
          <w:sz w:val="52"/>
        </w:rPr>
      </w:pPr>
    </w:p>
    <w:tbl>
      <w:tblPr>
        <w:tblW w:w="5000" w:type="pct"/>
        <w:tblBorders>
          <w:insideH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44"/>
      </w:tblGrid>
      <w:tr w:rsidR="00EB650E" w:rsidRPr="003E7661">
        <w:tc>
          <w:tcPr>
            <w:tcW w:w="8844" w:type="dxa"/>
            <w:vAlign w:val="center"/>
          </w:tcPr>
          <w:p w:rsidR="00EB650E" w:rsidRPr="00A14220" w:rsidRDefault="00EB650E" w:rsidP="003929F0">
            <w:pPr>
              <w:pStyle w:val="a3"/>
              <w:jc w:val="center"/>
              <w:rPr>
                <w:rFonts w:ascii="仿宋_GB2312"/>
                <w:b/>
                <w:color w:val="FF0000"/>
                <w:w w:val="75"/>
                <w:sz w:val="64"/>
                <w:szCs w:val="64"/>
              </w:rPr>
            </w:pPr>
            <w:bookmarkStart w:id="0" w:name="topTitle"/>
            <w:r w:rsidRPr="00307CF8">
              <w:rPr>
                <w:rFonts w:ascii="经典美黑简" w:eastAsia="经典美黑简" w:hAnsi="华文仿宋" w:hint="eastAsia"/>
                <w:b/>
                <w:color w:val="FF0000"/>
                <w:spacing w:val="3"/>
                <w:w w:val="84"/>
                <w:kern w:val="0"/>
                <w:sz w:val="64"/>
                <w:szCs w:val="64"/>
                <w:fitText w:val="8694" w:id="157994752"/>
              </w:rPr>
              <w:t>中国科学院</w:t>
            </w:r>
            <w:r w:rsidR="00A14220" w:rsidRPr="00307CF8">
              <w:rPr>
                <w:rFonts w:ascii="经典美黑简" w:eastAsia="经典美黑简" w:hAnsi="华文仿宋" w:hint="eastAsia"/>
                <w:b/>
                <w:color w:val="FF0000"/>
                <w:spacing w:val="3"/>
                <w:w w:val="84"/>
                <w:kern w:val="0"/>
                <w:sz w:val="64"/>
                <w:szCs w:val="64"/>
                <w:fitText w:val="8694" w:id="157994752"/>
              </w:rPr>
              <w:t>重庆绿色智能技术研究</w:t>
            </w:r>
            <w:r w:rsidR="00A14220" w:rsidRPr="00307CF8">
              <w:rPr>
                <w:rFonts w:ascii="经典美黑简" w:eastAsia="经典美黑简" w:hAnsi="华文仿宋" w:hint="eastAsia"/>
                <w:b/>
                <w:color w:val="FF0000"/>
                <w:spacing w:val="14"/>
                <w:w w:val="84"/>
                <w:kern w:val="0"/>
                <w:sz w:val="64"/>
                <w:szCs w:val="64"/>
                <w:fitText w:val="8694" w:id="157994752"/>
              </w:rPr>
              <w:t>院</w:t>
            </w:r>
          </w:p>
        </w:tc>
      </w:tr>
    </w:tbl>
    <w:bookmarkEnd w:id="0"/>
    <w:p w:rsidR="00B7086E" w:rsidRDefault="00B7086E" w:rsidP="003726F7">
      <w:pPr>
        <w:pStyle w:val="a3"/>
        <w:rPr>
          <w:rFonts w:ascii="仿宋_GB2312" w:eastAsia="仿宋_GB2312"/>
          <w:szCs w:val="32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ge">
                  <wp:posOffset>1717675</wp:posOffset>
                </wp:positionV>
                <wp:extent cx="5600700" cy="0"/>
                <wp:effectExtent l="8255" t="12700" r="10795" b="6350"/>
                <wp:wrapNone/>
                <wp:docPr id="4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4FF202" id="Line 39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75pt,135.25pt" to="441.75pt,1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/VxFg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" strokecolor="red" strokeweight=".5pt">
                <w10:wrap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ge">
                  <wp:posOffset>1656080</wp:posOffset>
                </wp:positionV>
                <wp:extent cx="5600700" cy="0"/>
                <wp:effectExtent l="17780" t="17780" r="20320" b="2032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B167E5" id="Line 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75pt,130.4pt" to="441.75pt,1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" strokecolor="red" strokeweight="2.75pt">
                <w10:wrap anchory="page"/>
              </v:line>
            </w:pict>
          </mc:Fallback>
        </mc:AlternateContent>
      </w:r>
      <w:bookmarkStart w:id="1" w:name="OLE_LINK3"/>
      <w:bookmarkStart w:id="2" w:name="OLE_LINK4"/>
      <w:r>
        <w:rPr>
          <w:rFonts w:ascii="方正小标宋简体" w:eastAsia="方正小标宋简体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ge">
                  <wp:posOffset>9934575</wp:posOffset>
                </wp:positionV>
                <wp:extent cx="5600700" cy="0"/>
                <wp:effectExtent l="8255" t="9525" r="10795" b="9525"/>
                <wp:wrapNone/>
                <wp:docPr id="2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F329F4" id="Line 41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75pt,782.25pt" to="441.75pt,7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" strokecolor="red" strokeweight=".5pt">
                <w10:wrap anchory="page"/>
              </v:line>
            </w:pict>
          </mc:Fallback>
        </mc:AlternateContent>
      </w:r>
      <w:r>
        <w:rPr>
          <w:rFonts w:ascii="方正小标宋简体" w:eastAsia="方正小标宋简体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ge">
                  <wp:posOffset>10020300</wp:posOffset>
                </wp:positionV>
                <wp:extent cx="5600700" cy="0"/>
                <wp:effectExtent l="17780" t="19050" r="20320" b="19050"/>
                <wp:wrapNone/>
                <wp:docPr id="1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349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960222" id="Line 40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75pt,789pt" to="441.75pt,7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" strokecolor="red" strokeweight="2.75pt">
                <w10:wrap anchory="page"/>
              </v:line>
            </w:pict>
          </mc:Fallback>
        </mc:AlternateContent>
      </w:r>
      <w:bookmarkEnd w:id="1"/>
      <w:bookmarkEnd w:id="2"/>
    </w:p>
    <w:p w:rsidR="00B7086E" w:rsidRPr="003150C3" w:rsidRDefault="00B7086E" w:rsidP="003150C3">
      <w:pPr>
        <w:spacing w:line="560" w:lineRule="exact"/>
        <w:jc w:val="center"/>
        <w:rPr>
          <w:rFonts w:ascii="方正小标宋_GBK" w:eastAsia="方正小标宋_GBK"/>
          <w:sz w:val="44"/>
          <w:szCs w:val="32"/>
        </w:rPr>
      </w:pPr>
      <w:r w:rsidRPr="003150C3">
        <w:rPr>
          <w:rFonts w:ascii="方正小标宋_GBK" w:eastAsia="方正小标宋_GBK" w:hint="eastAsia"/>
          <w:sz w:val="44"/>
          <w:szCs w:val="32"/>
        </w:rPr>
        <w:t>告知书</w:t>
      </w:r>
    </w:p>
    <w:p w:rsidR="003150C3" w:rsidRPr="00FE3FCD" w:rsidRDefault="003150C3" w:rsidP="003150C3">
      <w:pPr>
        <w:spacing w:line="560" w:lineRule="exact"/>
        <w:rPr>
          <w:sz w:val="32"/>
          <w:szCs w:val="32"/>
        </w:rPr>
      </w:pPr>
    </w:p>
    <w:p w:rsidR="00B7086E" w:rsidRPr="003150C3" w:rsidRDefault="003150C3" w:rsidP="003150C3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 w:rsidRPr="003150C3">
        <w:rPr>
          <w:rFonts w:hint="eastAsia"/>
          <w:sz w:val="28"/>
          <w:szCs w:val="28"/>
        </w:rPr>
        <w:t>致</w:t>
      </w:r>
      <w:r w:rsidRPr="003150C3">
        <w:rPr>
          <w:sz w:val="28"/>
          <w:szCs w:val="28"/>
        </w:rPr>
        <w:t>202</w:t>
      </w:r>
      <w:r w:rsidR="00DB31FE">
        <w:rPr>
          <w:sz w:val="28"/>
          <w:szCs w:val="28"/>
        </w:rPr>
        <w:t>7</w:t>
      </w:r>
      <w:r w:rsidRPr="003150C3">
        <w:rPr>
          <w:rFonts w:hint="eastAsia"/>
          <w:sz w:val="28"/>
          <w:szCs w:val="28"/>
        </w:rPr>
        <w:t>年博士研究生考生</w:t>
      </w:r>
      <w:r w:rsidR="00B7086E" w:rsidRPr="003150C3">
        <w:rPr>
          <w:rFonts w:asciiTheme="majorEastAsia" w:eastAsiaTheme="majorEastAsia" w:hAnsiTheme="majorEastAsia" w:hint="eastAsia"/>
          <w:sz w:val="28"/>
          <w:szCs w:val="28"/>
        </w:rPr>
        <w:t>：</w:t>
      </w:r>
    </w:p>
    <w:p w:rsidR="007B76C1" w:rsidRPr="003150C3" w:rsidRDefault="00B7086E" w:rsidP="007B76C1">
      <w:pPr>
        <w:spacing w:line="560" w:lineRule="exact"/>
        <w:ind w:firstLine="645"/>
        <w:rPr>
          <w:rFonts w:asciiTheme="majorEastAsia" w:eastAsiaTheme="majorEastAsia" w:hAnsiTheme="majorEastAsia" w:hint="eastAsia"/>
          <w:sz w:val="28"/>
          <w:szCs w:val="28"/>
        </w:rPr>
      </w:pPr>
      <w:r w:rsidRPr="003150C3">
        <w:rPr>
          <w:rFonts w:asciiTheme="majorEastAsia" w:eastAsiaTheme="majorEastAsia" w:hAnsiTheme="majorEastAsia" w:hint="eastAsia"/>
          <w:sz w:val="28"/>
          <w:szCs w:val="28"/>
        </w:rPr>
        <w:t>首先</w:t>
      </w:r>
      <w:r w:rsidR="00582074" w:rsidRPr="003150C3">
        <w:rPr>
          <w:rFonts w:asciiTheme="majorEastAsia" w:eastAsiaTheme="majorEastAsia" w:hAnsiTheme="majorEastAsia" w:hint="eastAsia"/>
          <w:sz w:val="28"/>
          <w:szCs w:val="28"/>
        </w:rPr>
        <w:t>衷心感谢各位考生报考我院博士研究生！为保障招生录取工作规范有序开展，现将有关事项告知如下：</w:t>
      </w:r>
    </w:p>
    <w:p w:rsidR="00EB4EC4" w:rsidRPr="003150C3" w:rsidRDefault="00CE39D5" w:rsidP="003150C3">
      <w:pPr>
        <w:spacing w:line="560" w:lineRule="exact"/>
        <w:ind w:firstLine="645"/>
        <w:rPr>
          <w:rFonts w:asciiTheme="majorEastAsia" w:eastAsiaTheme="majorEastAsia" w:hAnsiTheme="majorEastAsia"/>
          <w:sz w:val="28"/>
          <w:szCs w:val="28"/>
        </w:rPr>
      </w:pPr>
      <w:r w:rsidRPr="003150C3">
        <w:rPr>
          <w:rFonts w:asciiTheme="majorEastAsia" w:eastAsiaTheme="majorEastAsia" w:hAnsiTheme="majorEastAsia" w:hint="eastAsia"/>
          <w:sz w:val="28"/>
          <w:szCs w:val="28"/>
        </w:rPr>
        <w:t>1.</w:t>
      </w:r>
      <w:r w:rsidR="00EB4EC4" w:rsidRPr="003150C3">
        <w:rPr>
          <w:rFonts w:asciiTheme="majorEastAsia" w:eastAsiaTheme="majorEastAsia" w:hAnsiTheme="majorEastAsia" w:hint="eastAsia"/>
          <w:sz w:val="28"/>
          <w:szCs w:val="28"/>
        </w:rPr>
        <w:t>此次</w:t>
      </w:r>
      <w:r w:rsidR="004C544C" w:rsidRPr="003150C3">
        <w:rPr>
          <w:rFonts w:asciiTheme="majorEastAsia" w:eastAsiaTheme="majorEastAsia" w:hAnsiTheme="majorEastAsia" w:hint="eastAsia"/>
          <w:b/>
          <w:sz w:val="28"/>
          <w:szCs w:val="28"/>
        </w:rPr>
        <w:t>材料物理与化学（</w:t>
      </w:r>
      <w:r w:rsidR="004C544C" w:rsidRPr="003150C3">
        <w:rPr>
          <w:rFonts w:asciiTheme="majorEastAsia" w:eastAsiaTheme="majorEastAsia" w:hAnsiTheme="majorEastAsia"/>
          <w:b/>
          <w:sz w:val="28"/>
          <w:szCs w:val="28"/>
        </w:rPr>
        <w:t>080501</w:t>
      </w:r>
      <w:r w:rsidR="004C544C" w:rsidRPr="003150C3">
        <w:rPr>
          <w:rFonts w:asciiTheme="majorEastAsia" w:eastAsiaTheme="majorEastAsia" w:hAnsiTheme="majorEastAsia" w:hint="eastAsia"/>
          <w:b/>
          <w:sz w:val="28"/>
          <w:szCs w:val="28"/>
        </w:rPr>
        <w:t>）、材料学</w:t>
      </w:r>
      <w:r w:rsidR="004C544C" w:rsidRPr="00BB0CEE">
        <w:rPr>
          <w:rFonts w:asciiTheme="majorEastAsia" w:eastAsiaTheme="majorEastAsia" w:hAnsiTheme="majorEastAsia" w:hint="eastAsia"/>
          <w:b/>
          <w:sz w:val="28"/>
          <w:szCs w:val="28"/>
        </w:rPr>
        <w:t>（</w:t>
      </w:r>
      <w:r w:rsidR="004C544C" w:rsidRPr="00BB0CEE">
        <w:rPr>
          <w:rFonts w:asciiTheme="majorEastAsia" w:eastAsiaTheme="majorEastAsia" w:hAnsiTheme="majorEastAsia"/>
          <w:b/>
          <w:sz w:val="28"/>
          <w:szCs w:val="28"/>
        </w:rPr>
        <w:t>080502</w:t>
      </w:r>
      <w:r w:rsidR="004C544C" w:rsidRPr="00BB0CEE">
        <w:rPr>
          <w:rFonts w:asciiTheme="majorEastAsia" w:eastAsiaTheme="majorEastAsia" w:hAnsiTheme="majorEastAsia" w:hint="eastAsia"/>
          <w:b/>
          <w:sz w:val="28"/>
          <w:szCs w:val="28"/>
        </w:rPr>
        <w:t>）</w:t>
      </w:r>
      <w:r w:rsidR="00EB4EC4" w:rsidRPr="00BB0CEE">
        <w:rPr>
          <w:rFonts w:asciiTheme="majorEastAsia" w:eastAsiaTheme="majorEastAsia" w:hAnsiTheme="majorEastAsia" w:hint="eastAsia"/>
          <w:b/>
          <w:sz w:val="28"/>
          <w:szCs w:val="28"/>
        </w:rPr>
        <w:t>、环境科学</w:t>
      </w:r>
      <w:r w:rsidR="004C544C" w:rsidRPr="00BB0CEE">
        <w:rPr>
          <w:rFonts w:asciiTheme="majorEastAsia" w:eastAsiaTheme="majorEastAsia" w:hAnsiTheme="majorEastAsia" w:hint="eastAsia"/>
          <w:b/>
          <w:sz w:val="28"/>
          <w:szCs w:val="28"/>
        </w:rPr>
        <w:t xml:space="preserve"> </w:t>
      </w:r>
      <w:r w:rsidR="00EB4EC4" w:rsidRPr="00BB0CEE">
        <w:rPr>
          <w:rFonts w:asciiTheme="majorEastAsia" w:eastAsiaTheme="majorEastAsia" w:hAnsiTheme="majorEastAsia" w:hint="eastAsia"/>
          <w:b/>
          <w:sz w:val="28"/>
          <w:szCs w:val="28"/>
        </w:rPr>
        <w:t>(专业代码0830</w:t>
      </w:r>
      <w:r w:rsidR="004C544C" w:rsidRPr="00BB0CEE">
        <w:rPr>
          <w:rFonts w:asciiTheme="majorEastAsia" w:eastAsiaTheme="majorEastAsia" w:hAnsiTheme="majorEastAsia"/>
          <w:b/>
          <w:sz w:val="28"/>
          <w:szCs w:val="28"/>
        </w:rPr>
        <w:t>01</w:t>
      </w:r>
      <w:r w:rsidR="00EB4EC4" w:rsidRPr="00BB0CEE">
        <w:rPr>
          <w:rFonts w:asciiTheme="majorEastAsia" w:eastAsiaTheme="majorEastAsia" w:hAnsiTheme="majorEastAsia" w:hint="eastAsia"/>
          <w:b/>
          <w:sz w:val="28"/>
          <w:szCs w:val="28"/>
        </w:rPr>
        <w:t>)</w:t>
      </w:r>
      <w:r w:rsidR="004C544C" w:rsidRPr="00BB0CEE">
        <w:rPr>
          <w:rFonts w:asciiTheme="majorEastAsia" w:eastAsiaTheme="majorEastAsia" w:hAnsiTheme="majorEastAsia" w:hint="eastAsia"/>
          <w:b/>
          <w:sz w:val="28"/>
          <w:szCs w:val="28"/>
        </w:rPr>
        <w:t xml:space="preserve"> 、环境工程(专业代码0830</w:t>
      </w:r>
      <w:r w:rsidR="004C544C" w:rsidRPr="00BB0CEE">
        <w:rPr>
          <w:rFonts w:asciiTheme="majorEastAsia" w:eastAsiaTheme="majorEastAsia" w:hAnsiTheme="majorEastAsia"/>
          <w:b/>
          <w:sz w:val="28"/>
          <w:szCs w:val="28"/>
        </w:rPr>
        <w:t>02</w:t>
      </w:r>
      <w:r w:rsidR="004C544C" w:rsidRPr="00BB0CEE">
        <w:rPr>
          <w:rFonts w:asciiTheme="majorEastAsia" w:eastAsiaTheme="majorEastAsia" w:hAnsiTheme="majorEastAsia" w:hint="eastAsia"/>
          <w:b/>
          <w:sz w:val="28"/>
          <w:szCs w:val="28"/>
        </w:rPr>
        <w:t>)</w:t>
      </w:r>
      <w:r w:rsidR="00BB0CEE" w:rsidRPr="00BB0CEE">
        <w:rPr>
          <w:rFonts w:asciiTheme="majorEastAsia" w:eastAsiaTheme="majorEastAsia" w:hAnsiTheme="majorEastAsia" w:hint="eastAsia"/>
          <w:b/>
          <w:sz w:val="28"/>
          <w:szCs w:val="28"/>
        </w:rPr>
        <w:t>、电子信息（</w:t>
      </w:r>
      <w:r w:rsidR="00BB0CEE" w:rsidRPr="00BB0CEE">
        <w:rPr>
          <w:rFonts w:asciiTheme="majorEastAsia" w:eastAsiaTheme="majorEastAsia" w:hAnsiTheme="majorEastAsia"/>
          <w:b/>
          <w:sz w:val="28"/>
          <w:szCs w:val="28"/>
        </w:rPr>
        <w:t>085400</w:t>
      </w:r>
      <w:r w:rsidR="00BB0CEE" w:rsidRPr="00BB0CEE">
        <w:rPr>
          <w:rFonts w:asciiTheme="majorEastAsia" w:eastAsiaTheme="majorEastAsia" w:hAnsiTheme="majorEastAsia" w:hint="eastAsia"/>
          <w:b/>
          <w:sz w:val="28"/>
          <w:szCs w:val="28"/>
        </w:rPr>
        <w:t>）、材料与化工（</w:t>
      </w:r>
      <w:r w:rsidR="00BB0CEE" w:rsidRPr="00BB0CEE">
        <w:rPr>
          <w:rFonts w:asciiTheme="majorEastAsia" w:eastAsiaTheme="majorEastAsia" w:hAnsiTheme="majorEastAsia"/>
          <w:b/>
          <w:sz w:val="28"/>
          <w:szCs w:val="28"/>
        </w:rPr>
        <w:t>085600</w:t>
      </w:r>
      <w:r w:rsidR="00BB0CEE" w:rsidRPr="00BB0CEE">
        <w:rPr>
          <w:rFonts w:asciiTheme="majorEastAsia" w:eastAsiaTheme="majorEastAsia" w:hAnsiTheme="majorEastAsia" w:hint="eastAsia"/>
          <w:b/>
          <w:sz w:val="28"/>
          <w:szCs w:val="28"/>
        </w:rPr>
        <w:t>）</w:t>
      </w:r>
      <w:r w:rsidR="004C544C" w:rsidRPr="003150C3">
        <w:rPr>
          <w:rFonts w:asciiTheme="majorEastAsia" w:eastAsiaTheme="majorEastAsia" w:hAnsiTheme="majorEastAsia" w:hint="eastAsia"/>
          <w:sz w:val="28"/>
          <w:szCs w:val="28"/>
        </w:rPr>
        <w:t>专业拟录取</w:t>
      </w:r>
      <w:r w:rsidR="00004ADB">
        <w:rPr>
          <w:rFonts w:asciiTheme="majorEastAsia" w:eastAsiaTheme="majorEastAsia" w:hAnsiTheme="majorEastAsia" w:hint="eastAsia"/>
          <w:sz w:val="28"/>
          <w:szCs w:val="28"/>
        </w:rPr>
        <w:t>的</w:t>
      </w:r>
      <w:r w:rsidR="00EB4EC4" w:rsidRPr="003150C3">
        <w:rPr>
          <w:rFonts w:asciiTheme="majorEastAsia" w:eastAsiaTheme="majorEastAsia" w:hAnsiTheme="majorEastAsia" w:hint="eastAsia"/>
          <w:sz w:val="28"/>
          <w:szCs w:val="28"/>
        </w:rPr>
        <w:t>博士研究生</w:t>
      </w:r>
      <w:r w:rsidR="00582074" w:rsidRPr="003150C3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="004C544C" w:rsidRPr="003150C3">
        <w:rPr>
          <w:rFonts w:asciiTheme="majorEastAsia" w:eastAsiaTheme="majorEastAsia" w:hAnsiTheme="majorEastAsia" w:hint="eastAsia"/>
          <w:sz w:val="28"/>
          <w:szCs w:val="28"/>
        </w:rPr>
        <w:t>基本</w:t>
      </w:r>
      <w:r w:rsidR="00EB4EC4" w:rsidRPr="003150C3">
        <w:rPr>
          <w:rFonts w:asciiTheme="majorEastAsia" w:eastAsiaTheme="majorEastAsia" w:hAnsiTheme="majorEastAsia" w:hint="eastAsia"/>
          <w:sz w:val="28"/>
          <w:szCs w:val="28"/>
        </w:rPr>
        <w:t>学制</w:t>
      </w:r>
      <w:r w:rsidR="00582074" w:rsidRPr="003150C3">
        <w:rPr>
          <w:rFonts w:asciiTheme="majorEastAsia" w:eastAsiaTheme="majorEastAsia" w:hAnsiTheme="majorEastAsia" w:hint="eastAsia"/>
          <w:sz w:val="28"/>
          <w:szCs w:val="28"/>
        </w:rPr>
        <w:t>均</w:t>
      </w:r>
      <w:r w:rsidR="00EB4EC4" w:rsidRPr="003150C3">
        <w:rPr>
          <w:rFonts w:asciiTheme="majorEastAsia" w:eastAsiaTheme="majorEastAsia" w:hAnsiTheme="majorEastAsia" w:hint="eastAsia"/>
          <w:sz w:val="28"/>
          <w:szCs w:val="28"/>
        </w:rPr>
        <w:t>为4年。</w:t>
      </w:r>
    </w:p>
    <w:p w:rsidR="00B7086E" w:rsidRPr="003150C3" w:rsidRDefault="004C544C" w:rsidP="003150C3">
      <w:pPr>
        <w:spacing w:line="560" w:lineRule="exact"/>
        <w:ind w:firstLine="645"/>
        <w:rPr>
          <w:rFonts w:asciiTheme="majorEastAsia" w:eastAsiaTheme="majorEastAsia" w:hAnsiTheme="majorEastAsia"/>
          <w:sz w:val="28"/>
          <w:szCs w:val="28"/>
        </w:rPr>
      </w:pPr>
      <w:r w:rsidRPr="003150C3">
        <w:rPr>
          <w:rFonts w:asciiTheme="majorEastAsia" w:eastAsiaTheme="majorEastAsia" w:hAnsiTheme="majorEastAsia" w:hint="eastAsia"/>
          <w:sz w:val="28"/>
          <w:szCs w:val="28"/>
        </w:rPr>
        <w:t>2.</w:t>
      </w:r>
      <w:r w:rsidR="00CF6820" w:rsidRPr="003150C3">
        <w:rPr>
          <w:rFonts w:asciiTheme="majorEastAsia" w:eastAsiaTheme="majorEastAsia" w:hAnsiTheme="majorEastAsia" w:hint="eastAsia"/>
          <w:sz w:val="28"/>
          <w:szCs w:val="28"/>
        </w:rPr>
        <w:t>我院</w:t>
      </w:r>
      <w:r w:rsidR="007B76C1">
        <w:rPr>
          <w:rFonts w:asciiTheme="majorEastAsia" w:eastAsiaTheme="majorEastAsia" w:hAnsiTheme="majorEastAsia" w:hint="eastAsia"/>
          <w:sz w:val="28"/>
          <w:szCs w:val="28"/>
        </w:rPr>
        <w:t>专业</w:t>
      </w:r>
      <w:r w:rsidR="00CF6820" w:rsidRPr="003150C3">
        <w:rPr>
          <w:rFonts w:asciiTheme="majorEastAsia" w:eastAsiaTheme="majorEastAsia" w:hAnsiTheme="majorEastAsia" w:hint="eastAsia"/>
          <w:sz w:val="28"/>
          <w:szCs w:val="28"/>
        </w:rPr>
        <w:t>型</w:t>
      </w:r>
      <w:r w:rsidRPr="003150C3">
        <w:rPr>
          <w:rFonts w:asciiTheme="majorEastAsia" w:eastAsiaTheme="majorEastAsia" w:hAnsiTheme="majorEastAsia" w:hint="eastAsia"/>
          <w:sz w:val="28"/>
          <w:szCs w:val="28"/>
        </w:rPr>
        <w:t>博</w:t>
      </w:r>
      <w:r w:rsidR="00CF6820" w:rsidRPr="003150C3">
        <w:rPr>
          <w:rFonts w:asciiTheme="majorEastAsia" w:eastAsiaTheme="majorEastAsia" w:hAnsiTheme="majorEastAsia" w:hint="eastAsia"/>
          <w:sz w:val="28"/>
          <w:szCs w:val="28"/>
        </w:rPr>
        <w:t>士研究生指标有限，</w:t>
      </w:r>
      <w:bookmarkStart w:id="3" w:name="_GoBack"/>
      <w:r w:rsidR="007B76C1">
        <w:rPr>
          <w:rFonts w:asciiTheme="majorEastAsia" w:eastAsiaTheme="majorEastAsia" w:hAnsiTheme="majorEastAsia" w:hint="eastAsia"/>
          <w:sz w:val="28"/>
          <w:szCs w:val="28"/>
        </w:rPr>
        <w:t>请</w:t>
      </w:r>
      <w:r w:rsidR="007B76C1">
        <w:rPr>
          <w:rFonts w:asciiTheme="majorEastAsia" w:eastAsiaTheme="majorEastAsia" w:hAnsiTheme="majorEastAsia"/>
          <w:sz w:val="28"/>
          <w:szCs w:val="28"/>
        </w:rPr>
        <w:t>考生</w:t>
      </w:r>
      <w:r w:rsidR="00004ADB">
        <w:rPr>
          <w:rFonts w:asciiTheme="majorEastAsia" w:eastAsiaTheme="majorEastAsia" w:hAnsiTheme="majorEastAsia" w:hint="eastAsia"/>
          <w:sz w:val="28"/>
          <w:szCs w:val="28"/>
        </w:rPr>
        <w:t>优先</w:t>
      </w:r>
      <w:r w:rsidR="007B76C1">
        <w:rPr>
          <w:rFonts w:asciiTheme="majorEastAsia" w:eastAsiaTheme="majorEastAsia" w:hAnsiTheme="majorEastAsia"/>
          <w:sz w:val="28"/>
          <w:szCs w:val="28"/>
        </w:rPr>
        <w:t>选择学术型专业</w:t>
      </w:r>
      <w:r w:rsidR="007B76C1">
        <w:rPr>
          <w:rFonts w:asciiTheme="majorEastAsia" w:eastAsiaTheme="majorEastAsia" w:hAnsiTheme="majorEastAsia" w:hint="eastAsia"/>
          <w:sz w:val="28"/>
          <w:szCs w:val="28"/>
        </w:rPr>
        <w:t>报考</w:t>
      </w:r>
      <w:r w:rsidR="007B76C1">
        <w:rPr>
          <w:rFonts w:asciiTheme="majorEastAsia" w:eastAsiaTheme="majorEastAsia" w:hAnsiTheme="majorEastAsia"/>
          <w:sz w:val="28"/>
          <w:szCs w:val="28"/>
        </w:rPr>
        <w:t>，</w:t>
      </w:r>
      <w:r w:rsidR="00CF6820" w:rsidRPr="003150C3">
        <w:rPr>
          <w:rFonts w:asciiTheme="majorEastAsia" w:eastAsiaTheme="majorEastAsia" w:hAnsiTheme="majorEastAsia" w:hint="eastAsia"/>
          <w:sz w:val="28"/>
          <w:szCs w:val="28"/>
        </w:rPr>
        <w:t>后续录取</w:t>
      </w:r>
      <w:r w:rsidR="00004ADB">
        <w:rPr>
          <w:rFonts w:asciiTheme="majorEastAsia" w:eastAsiaTheme="majorEastAsia" w:hAnsiTheme="majorEastAsia" w:hint="eastAsia"/>
          <w:sz w:val="28"/>
          <w:szCs w:val="28"/>
        </w:rPr>
        <w:t>阶段</w:t>
      </w:r>
      <w:r w:rsidR="00582074" w:rsidRPr="003150C3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="00004ADB">
        <w:rPr>
          <w:rFonts w:asciiTheme="majorEastAsia" w:eastAsiaTheme="majorEastAsia" w:hAnsiTheme="majorEastAsia" w:hint="eastAsia"/>
          <w:sz w:val="28"/>
          <w:szCs w:val="28"/>
        </w:rPr>
        <w:t>我院</w:t>
      </w:r>
      <w:r w:rsidR="00CF6820" w:rsidRPr="003150C3">
        <w:rPr>
          <w:rFonts w:asciiTheme="majorEastAsia" w:eastAsiaTheme="majorEastAsia" w:hAnsiTheme="majorEastAsia" w:hint="eastAsia"/>
          <w:sz w:val="28"/>
          <w:szCs w:val="28"/>
        </w:rPr>
        <w:t>将</w:t>
      </w:r>
      <w:r w:rsidR="007B76C1">
        <w:rPr>
          <w:rFonts w:asciiTheme="majorEastAsia" w:eastAsiaTheme="majorEastAsia" w:hAnsiTheme="majorEastAsia" w:hint="eastAsia"/>
          <w:sz w:val="28"/>
          <w:szCs w:val="28"/>
        </w:rPr>
        <w:t>根据排序</w:t>
      </w:r>
      <w:r w:rsidR="00004ADB">
        <w:rPr>
          <w:rFonts w:asciiTheme="majorEastAsia" w:eastAsiaTheme="majorEastAsia" w:hAnsiTheme="majorEastAsia" w:hint="eastAsia"/>
          <w:sz w:val="28"/>
          <w:szCs w:val="28"/>
        </w:rPr>
        <w:t>情况</w:t>
      </w:r>
      <w:r w:rsidR="00AC12CC" w:rsidRPr="003150C3">
        <w:rPr>
          <w:rFonts w:asciiTheme="majorEastAsia" w:eastAsiaTheme="majorEastAsia" w:hAnsiTheme="majorEastAsia" w:hint="eastAsia"/>
          <w:sz w:val="28"/>
          <w:szCs w:val="28"/>
        </w:rPr>
        <w:t>对部分</w:t>
      </w:r>
      <w:r w:rsidR="00AC12CC" w:rsidRPr="003150C3">
        <w:rPr>
          <w:rFonts w:asciiTheme="majorEastAsia" w:eastAsiaTheme="majorEastAsia" w:hAnsiTheme="majorEastAsia"/>
          <w:sz w:val="28"/>
          <w:szCs w:val="28"/>
        </w:rPr>
        <w:t>拟</w:t>
      </w:r>
      <w:bookmarkEnd w:id="3"/>
      <w:r w:rsidR="00AC12CC" w:rsidRPr="003150C3">
        <w:rPr>
          <w:rFonts w:asciiTheme="majorEastAsia" w:eastAsiaTheme="majorEastAsia" w:hAnsiTheme="majorEastAsia"/>
          <w:sz w:val="28"/>
          <w:szCs w:val="28"/>
        </w:rPr>
        <w:t>录取考生</w:t>
      </w:r>
      <w:r w:rsidR="00B7086E" w:rsidRPr="003150C3">
        <w:rPr>
          <w:rFonts w:asciiTheme="majorEastAsia" w:eastAsiaTheme="majorEastAsia" w:hAnsiTheme="majorEastAsia" w:hint="eastAsia"/>
          <w:sz w:val="28"/>
          <w:szCs w:val="28"/>
        </w:rPr>
        <w:t>的专业</w:t>
      </w:r>
      <w:r w:rsidR="00004ADB" w:rsidRPr="007B76C1">
        <w:rPr>
          <w:rFonts w:asciiTheme="majorEastAsia" w:eastAsiaTheme="majorEastAsia" w:hAnsiTheme="majorEastAsia" w:hint="eastAsia"/>
          <w:sz w:val="28"/>
          <w:szCs w:val="28"/>
        </w:rPr>
        <w:t>予以调整</w:t>
      </w:r>
      <w:r w:rsidR="00B7086E" w:rsidRPr="003150C3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="007B76C1">
        <w:rPr>
          <w:rFonts w:asciiTheme="majorEastAsia" w:eastAsiaTheme="majorEastAsia" w:hAnsiTheme="majorEastAsia" w:hint="eastAsia"/>
          <w:sz w:val="28"/>
          <w:szCs w:val="28"/>
        </w:rPr>
        <w:t>排名</w:t>
      </w:r>
      <w:r w:rsidR="007B76C1">
        <w:rPr>
          <w:rFonts w:asciiTheme="majorEastAsia" w:eastAsiaTheme="majorEastAsia" w:hAnsiTheme="majorEastAsia"/>
          <w:sz w:val="28"/>
          <w:szCs w:val="28"/>
        </w:rPr>
        <w:t>靠后的</w:t>
      </w:r>
      <w:r w:rsidR="00B7086E" w:rsidRPr="003150C3">
        <w:rPr>
          <w:rFonts w:asciiTheme="majorEastAsia" w:eastAsiaTheme="majorEastAsia" w:hAnsiTheme="majorEastAsia" w:hint="eastAsia"/>
          <w:sz w:val="28"/>
          <w:szCs w:val="28"/>
        </w:rPr>
        <w:t>部分</w:t>
      </w:r>
      <w:r w:rsidR="007B76C1">
        <w:rPr>
          <w:rFonts w:asciiTheme="majorEastAsia" w:eastAsiaTheme="majorEastAsia" w:hAnsiTheme="majorEastAsia" w:hint="eastAsia"/>
          <w:sz w:val="28"/>
          <w:szCs w:val="28"/>
        </w:rPr>
        <w:t>拟录取</w:t>
      </w:r>
      <w:r w:rsidR="00B7086E" w:rsidRPr="003150C3">
        <w:rPr>
          <w:rFonts w:asciiTheme="majorEastAsia" w:eastAsiaTheme="majorEastAsia" w:hAnsiTheme="majorEastAsia" w:hint="eastAsia"/>
          <w:sz w:val="28"/>
          <w:szCs w:val="28"/>
        </w:rPr>
        <w:t>考生</w:t>
      </w:r>
      <w:r w:rsidR="00004ADB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="007B76C1" w:rsidRPr="007B76C1">
        <w:rPr>
          <w:rFonts w:asciiTheme="majorEastAsia" w:eastAsiaTheme="majorEastAsia" w:hAnsiTheme="majorEastAsia" w:hint="eastAsia"/>
          <w:sz w:val="28"/>
          <w:szCs w:val="28"/>
        </w:rPr>
        <w:t>学位类型将由学术型调整为专业型。</w:t>
      </w:r>
    </w:p>
    <w:p w:rsidR="00B7086E" w:rsidRPr="003150C3" w:rsidRDefault="00B7086E" w:rsidP="003150C3">
      <w:pPr>
        <w:spacing w:line="560" w:lineRule="exact"/>
        <w:ind w:firstLine="645"/>
        <w:rPr>
          <w:rFonts w:asciiTheme="majorEastAsia" w:eastAsiaTheme="majorEastAsia" w:hAnsiTheme="majorEastAsia"/>
          <w:sz w:val="28"/>
          <w:szCs w:val="28"/>
        </w:rPr>
      </w:pPr>
      <w:r w:rsidRPr="003150C3">
        <w:rPr>
          <w:rFonts w:asciiTheme="majorEastAsia" w:eastAsiaTheme="majorEastAsia" w:hAnsiTheme="majorEastAsia" w:hint="eastAsia"/>
          <w:sz w:val="28"/>
          <w:szCs w:val="28"/>
        </w:rPr>
        <w:t>注：报考光学工程（</w:t>
      </w:r>
      <w:r w:rsidRPr="003150C3">
        <w:rPr>
          <w:rFonts w:asciiTheme="majorEastAsia" w:eastAsiaTheme="majorEastAsia" w:hAnsiTheme="majorEastAsia"/>
          <w:sz w:val="28"/>
          <w:szCs w:val="28"/>
        </w:rPr>
        <w:t>080300</w:t>
      </w:r>
      <w:r w:rsidRPr="003150C3">
        <w:rPr>
          <w:rFonts w:asciiTheme="majorEastAsia" w:eastAsiaTheme="majorEastAsia" w:hAnsiTheme="majorEastAsia" w:hint="eastAsia"/>
          <w:sz w:val="28"/>
          <w:szCs w:val="28"/>
        </w:rPr>
        <w:t>）、计算机软件与理论（</w:t>
      </w:r>
      <w:r w:rsidRPr="003150C3">
        <w:rPr>
          <w:rFonts w:asciiTheme="majorEastAsia" w:eastAsiaTheme="majorEastAsia" w:hAnsiTheme="majorEastAsia"/>
          <w:sz w:val="28"/>
          <w:szCs w:val="28"/>
        </w:rPr>
        <w:t>081202</w:t>
      </w:r>
      <w:r w:rsidRPr="003150C3">
        <w:rPr>
          <w:rFonts w:asciiTheme="majorEastAsia" w:eastAsiaTheme="majorEastAsia" w:hAnsiTheme="majorEastAsia" w:hint="eastAsia"/>
          <w:sz w:val="28"/>
          <w:szCs w:val="28"/>
        </w:rPr>
        <w:t>）、计算机应用技术（</w:t>
      </w:r>
      <w:r w:rsidRPr="003150C3">
        <w:rPr>
          <w:rFonts w:asciiTheme="majorEastAsia" w:eastAsiaTheme="majorEastAsia" w:hAnsiTheme="majorEastAsia"/>
          <w:sz w:val="28"/>
          <w:szCs w:val="28"/>
        </w:rPr>
        <w:t>081203</w:t>
      </w:r>
      <w:r w:rsidR="00AC12CC" w:rsidRPr="003150C3">
        <w:rPr>
          <w:rFonts w:asciiTheme="majorEastAsia" w:eastAsiaTheme="majorEastAsia" w:hAnsiTheme="majorEastAsia" w:hint="eastAsia"/>
          <w:sz w:val="28"/>
          <w:szCs w:val="28"/>
        </w:rPr>
        <w:t>）的部分拟录取考生</w:t>
      </w:r>
      <w:r w:rsidRPr="003150C3">
        <w:rPr>
          <w:rFonts w:asciiTheme="majorEastAsia" w:eastAsiaTheme="majorEastAsia" w:hAnsiTheme="majorEastAsia" w:hint="eastAsia"/>
          <w:sz w:val="28"/>
          <w:szCs w:val="28"/>
        </w:rPr>
        <w:t>对应调整</w:t>
      </w:r>
      <w:r w:rsidR="00582074" w:rsidRPr="003150C3">
        <w:rPr>
          <w:rFonts w:asciiTheme="majorEastAsia" w:eastAsiaTheme="majorEastAsia" w:hAnsiTheme="majorEastAsia" w:hint="eastAsia"/>
          <w:sz w:val="28"/>
          <w:szCs w:val="28"/>
        </w:rPr>
        <w:t>专业</w:t>
      </w:r>
      <w:r w:rsidRPr="003150C3">
        <w:rPr>
          <w:rFonts w:asciiTheme="majorEastAsia" w:eastAsiaTheme="majorEastAsia" w:hAnsiTheme="majorEastAsia" w:hint="eastAsia"/>
          <w:sz w:val="28"/>
          <w:szCs w:val="28"/>
        </w:rPr>
        <w:t>为电子信息（</w:t>
      </w:r>
      <w:r w:rsidRPr="003150C3">
        <w:rPr>
          <w:rFonts w:asciiTheme="majorEastAsia" w:eastAsiaTheme="majorEastAsia" w:hAnsiTheme="majorEastAsia"/>
          <w:sz w:val="28"/>
          <w:szCs w:val="28"/>
        </w:rPr>
        <w:t>085400</w:t>
      </w:r>
      <w:r w:rsidRPr="003150C3">
        <w:rPr>
          <w:rFonts w:asciiTheme="majorEastAsia" w:eastAsiaTheme="majorEastAsia" w:hAnsiTheme="majorEastAsia" w:hint="eastAsia"/>
          <w:sz w:val="28"/>
          <w:szCs w:val="28"/>
        </w:rPr>
        <w:t>）</w:t>
      </w:r>
      <w:r w:rsidR="00582074" w:rsidRPr="003150C3">
        <w:rPr>
          <w:rFonts w:asciiTheme="majorEastAsia" w:eastAsiaTheme="majorEastAsia" w:hAnsiTheme="majorEastAsia" w:hint="eastAsia"/>
          <w:sz w:val="28"/>
          <w:szCs w:val="28"/>
        </w:rPr>
        <w:t>；</w:t>
      </w:r>
      <w:r w:rsidRPr="003150C3">
        <w:rPr>
          <w:rFonts w:asciiTheme="majorEastAsia" w:eastAsiaTheme="majorEastAsia" w:hAnsiTheme="majorEastAsia" w:hint="eastAsia"/>
          <w:sz w:val="28"/>
          <w:szCs w:val="28"/>
        </w:rPr>
        <w:t>报考材料物理与化学（</w:t>
      </w:r>
      <w:r w:rsidRPr="003150C3">
        <w:rPr>
          <w:rFonts w:asciiTheme="majorEastAsia" w:eastAsiaTheme="majorEastAsia" w:hAnsiTheme="majorEastAsia"/>
          <w:sz w:val="28"/>
          <w:szCs w:val="28"/>
        </w:rPr>
        <w:t>080501</w:t>
      </w:r>
      <w:r w:rsidRPr="003150C3">
        <w:rPr>
          <w:rFonts w:asciiTheme="majorEastAsia" w:eastAsiaTheme="majorEastAsia" w:hAnsiTheme="majorEastAsia" w:hint="eastAsia"/>
          <w:sz w:val="28"/>
          <w:szCs w:val="28"/>
        </w:rPr>
        <w:t>）、材料学（</w:t>
      </w:r>
      <w:r w:rsidRPr="003150C3">
        <w:rPr>
          <w:rFonts w:asciiTheme="majorEastAsia" w:eastAsiaTheme="majorEastAsia" w:hAnsiTheme="majorEastAsia"/>
          <w:sz w:val="28"/>
          <w:szCs w:val="28"/>
        </w:rPr>
        <w:t>080502</w:t>
      </w:r>
      <w:r w:rsidR="00582074" w:rsidRPr="003150C3">
        <w:rPr>
          <w:rFonts w:asciiTheme="majorEastAsia" w:eastAsiaTheme="majorEastAsia" w:hAnsiTheme="majorEastAsia" w:hint="eastAsia"/>
          <w:sz w:val="28"/>
          <w:szCs w:val="28"/>
        </w:rPr>
        <w:t>）</w:t>
      </w:r>
      <w:r w:rsidR="00AC12CC" w:rsidRPr="003150C3">
        <w:rPr>
          <w:rFonts w:asciiTheme="majorEastAsia" w:eastAsiaTheme="majorEastAsia" w:hAnsiTheme="majorEastAsia" w:hint="eastAsia"/>
          <w:sz w:val="28"/>
          <w:szCs w:val="28"/>
        </w:rPr>
        <w:t>的部分拟录取考生</w:t>
      </w:r>
      <w:r w:rsidRPr="003150C3">
        <w:rPr>
          <w:rFonts w:asciiTheme="majorEastAsia" w:eastAsiaTheme="majorEastAsia" w:hAnsiTheme="majorEastAsia" w:hint="eastAsia"/>
          <w:sz w:val="28"/>
          <w:szCs w:val="28"/>
        </w:rPr>
        <w:t>对应调整</w:t>
      </w:r>
      <w:r w:rsidR="00582074" w:rsidRPr="003150C3">
        <w:rPr>
          <w:rFonts w:asciiTheme="majorEastAsia" w:eastAsiaTheme="majorEastAsia" w:hAnsiTheme="majorEastAsia" w:hint="eastAsia"/>
          <w:sz w:val="28"/>
          <w:szCs w:val="28"/>
        </w:rPr>
        <w:t>专业</w:t>
      </w:r>
      <w:r w:rsidRPr="003150C3">
        <w:rPr>
          <w:rFonts w:asciiTheme="majorEastAsia" w:eastAsiaTheme="majorEastAsia" w:hAnsiTheme="majorEastAsia" w:hint="eastAsia"/>
          <w:sz w:val="28"/>
          <w:szCs w:val="28"/>
        </w:rPr>
        <w:t>为材料与化工（</w:t>
      </w:r>
      <w:r w:rsidRPr="003150C3">
        <w:rPr>
          <w:rFonts w:asciiTheme="majorEastAsia" w:eastAsiaTheme="majorEastAsia" w:hAnsiTheme="majorEastAsia"/>
          <w:sz w:val="28"/>
          <w:szCs w:val="28"/>
        </w:rPr>
        <w:t>085600</w:t>
      </w:r>
      <w:r w:rsidRPr="003150C3">
        <w:rPr>
          <w:rFonts w:asciiTheme="majorEastAsia" w:eastAsiaTheme="majorEastAsia" w:hAnsiTheme="majorEastAsia" w:hint="eastAsia"/>
          <w:sz w:val="28"/>
          <w:szCs w:val="28"/>
        </w:rPr>
        <w:t>）</w:t>
      </w:r>
      <w:r w:rsidR="00CF6820" w:rsidRPr="003150C3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:rsidR="00CF6820" w:rsidRPr="003150C3" w:rsidRDefault="00CF6820" w:rsidP="003150C3">
      <w:pPr>
        <w:spacing w:line="560" w:lineRule="exact"/>
        <w:ind w:firstLine="645"/>
        <w:rPr>
          <w:rFonts w:asciiTheme="majorEastAsia" w:eastAsiaTheme="majorEastAsia" w:hAnsiTheme="majorEastAsia"/>
          <w:sz w:val="28"/>
          <w:szCs w:val="28"/>
        </w:rPr>
      </w:pPr>
    </w:p>
    <w:p w:rsidR="003150C3" w:rsidRDefault="003150C3" w:rsidP="003150C3">
      <w:pPr>
        <w:spacing w:line="560" w:lineRule="exact"/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3150C3">
        <w:rPr>
          <w:rFonts w:asciiTheme="majorEastAsia" w:eastAsiaTheme="majorEastAsia" w:hAnsiTheme="majorEastAsia" w:hint="eastAsia"/>
          <w:color w:val="FF0000"/>
          <w:sz w:val="28"/>
          <w:szCs w:val="28"/>
        </w:rPr>
        <w:t>本人已认真阅读并完全知晓以上全部告知内容，自愿服从</w:t>
      </w:r>
      <w:r w:rsidR="0043423C">
        <w:rPr>
          <w:rFonts w:asciiTheme="majorEastAsia" w:eastAsiaTheme="majorEastAsia" w:hAnsiTheme="majorEastAsia" w:hint="eastAsia"/>
          <w:color w:val="FF0000"/>
          <w:sz w:val="28"/>
          <w:szCs w:val="28"/>
        </w:rPr>
        <w:t>基本</w:t>
      </w:r>
      <w:r w:rsidRPr="003150C3">
        <w:rPr>
          <w:rFonts w:asciiTheme="majorEastAsia" w:eastAsiaTheme="majorEastAsia" w:hAnsiTheme="majorEastAsia" w:hint="eastAsia"/>
          <w:color w:val="FF0000"/>
          <w:sz w:val="28"/>
          <w:szCs w:val="28"/>
        </w:rPr>
        <w:t>学制安排及专业学位类型调整相关录取安排。</w:t>
      </w:r>
      <w:r w:rsidR="00B7086E" w:rsidRPr="003150C3">
        <w:rPr>
          <w:rFonts w:asciiTheme="majorEastAsia" w:eastAsiaTheme="majorEastAsia" w:hAnsiTheme="majorEastAsia"/>
          <w:sz w:val="28"/>
          <w:szCs w:val="28"/>
        </w:rPr>
        <w:t xml:space="preserve"> </w:t>
      </w:r>
    </w:p>
    <w:p w:rsidR="003150C3" w:rsidRPr="003150C3" w:rsidRDefault="00B7086E" w:rsidP="003150C3">
      <w:pPr>
        <w:spacing w:line="560" w:lineRule="exact"/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3150C3">
        <w:rPr>
          <w:rFonts w:asciiTheme="majorEastAsia" w:eastAsiaTheme="majorEastAsia" w:hAnsiTheme="majorEastAsia"/>
          <w:sz w:val="28"/>
          <w:szCs w:val="28"/>
        </w:rPr>
        <w:t xml:space="preserve">       </w:t>
      </w:r>
    </w:p>
    <w:p w:rsidR="00B7086E" w:rsidRDefault="00B7086E" w:rsidP="003150C3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 w:rsidRPr="003150C3">
        <w:rPr>
          <w:rFonts w:asciiTheme="majorEastAsia" w:eastAsiaTheme="majorEastAsia" w:hAnsiTheme="majorEastAsia"/>
          <w:sz w:val="28"/>
          <w:szCs w:val="28"/>
        </w:rPr>
        <w:t xml:space="preserve"> </w:t>
      </w:r>
      <w:r w:rsidR="003150C3">
        <w:rPr>
          <w:rFonts w:asciiTheme="majorEastAsia" w:eastAsiaTheme="majorEastAsia" w:hAnsiTheme="majorEastAsia"/>
          <w:sz w:val="28"/>
          <w:szCs w:val="28"/>
        </w:rPr>
        <w:t xml:space="preserve">    </w:t>
      </w:r>
      <w:r w:rsidRPr="003150C3">
        <w:rPr>
          <w:rFonts w:asciiTheme="majorEastAsia" w:eastAsiaTheme="majorEastAsia" w:hAnsiTheme="majorEastAsia" w:hint="eastAsia"/>
          <w:sz w:val="28"/>
          <w:szCs w:val="28"/>
        </w:rPr>
        <w:t>签字：</w:t>
      </w:r>
      <w:r w:rsidR="003150C3">
        <w:rPr>
          <w:rFonts w:asciiTheme="majorEastAsia" w:eastAsiaTheme="majorEastAsia" w:hAnsiTheme="majorEastAsia" w:hint="eastAsia"/>
          <w:sz w:val="28"/>
          <w:szCs w:val="28"/>
        </w:rPr>
        <w:t xml:space="preserve">                         </w:t>
      </w:r>
      <w:r w:rsidRPr="003150C3">
        <w:rPr>
          <w:rFonts w:asciiTheme="majorEastAsia" w:eastAsiaTheme="majorEastAsia" w:hAnsiTheme="majorEastAsia" w:hint="eastAsia"/>
          <w:sz w:val="28"/>
          <w:szCs w:val="28"/>
        </w:rPr>
        <w:t>日期：</w:t>
      </w:r>
    </w:p>
    <w:p w:rsidR="003150C3" w:rsidRPr="003150C3" w:rsidRDefault="003150C3" w:rsidP="003150C3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</w:p>
    <w:p w:rsidR="007B76C1" w:rsidRPr="003150C3" w:rsidRDefault="007147C8" w:rsidP="003150C3">
      <w:pPr>
        <w:pStyle w:val="a3"/>
        <w:spacing w:line="560" w:lineRule="exact"/>
        <w:rPr>
          <w:rFonts w:asciiTheme="majorEastAsia" w:eastAsiaTheme="majorEastAsia" w:hAnsiTheme="majorEastAsia" w:hint="eastAsia"/>
          <w:sz w:val="28"/>
          <w:szCs w:val="28"/>
        </w:rPr>
      </w:pPr>
      <w:r w:rsidRPr="003150C3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B7086E" w:rsidRPr="003150C3">
        <w:rPr>
          <w:rFonts w:asciiTheme="majorEastAsia" w:eastAsiaTheme="majorEastAsia" w:hAnsiTheme="majorEastAsia"/>
          <w:sz w:val="28"/>
          <w:szCs w:val="28"/>
        </w:rPr>
        <w:t xml:space="preserve">                      </w:t>
      </w:r>
      <w:r w:rsidR="00CF6820" w:rsidRPr="003150C3">
        <w:rPr>
          <w:rFonts w:asciiTheme="majorEastAsia" w:eastAsiaTheme="majorEastAsia" w:hAnsiTheme="majorEastAsia"/>
          <w:sz w:val="28"/>
          <w:szCs w:val="28"/>
        </w:rPr>
        <w:t xml:space="preserve">        </w:t>
      </w:r>
      <w:r w:rsidR="00B7086E" w:rsidRPr="003150C3">
        <w:rPr>
          <w:rFonts w:asciiTheme="majorEastAsia" w:eastAsiaTheme="majorEastAsia" w:hAnsiTheme="majorEastAsia" w:hint="eastAsia"/>
          <w:sz w:val="28"/>
          <w:szCs w:val="28"/>
        </w:rPr>
        <w:t>中国科学院</w:t>
      </w:r>
      <w:r w:rsidR="00B7086E" w:rsidRPr="003150C3">
        <w:rPr>
          <w:rFonts w:asciiTheme="majorEastAsia" w:eastAsiaTheme="majorEastAsia" w:hAnsiTheme="majorEastAsia"/>
          <w:sz w:val="28"/>
          <w:szCs w:val="28"/>
        </w:rPr>
        <w:t>重庆绿色智能技术研究院</w:t>
      </w:r>
    </w:p>
    <w:sectPr w:rsidR="007B76C1" w:rsidRPr="003150C3" w:rsidSect="00E260C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74" w:bottom="851" w:left="1588" w:header="851" w:footer="851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CF8" w:rsidRDefault="00307CF8">
      <w:r>
        <w:separator/>
      </w:r>
    </w:p>
  </w:endnote>
  <w:endnote w:type="continuationSeparator" w:id="0">
    <w:p w:rsidR="00307CF8" w:rsidRDefault="00307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经典美黑简">
    <w:altName w:val="宋体"/>
    <w:charset w:val="86"/>
    <w:family w:val="modern"/>
    <w:pitch w:val="fixed"/>
    <w:sig w:usb0="A1002AEF" w:usb1="F9DF7CFB" w:usb2="0000001E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2A2" w:rsidRDefault="00E51DEC" w:rsidP="00DA3B77">
    <w:pPr>
      <w:pStyle w:val="a6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 w:rsidR="00A332A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15F02">
      <w:rPr>
        <w:rStyle w:val="a8"/>
        <w:noProof/>
      </w:rPr>
      <w:t>- 2 -</w:t>
    </w:r>
    <w:r>
      <w:rPr>
        <w:rStyle w:val="a8"/>
      </w:rPr>
      <w:fldChar w:fldCharType="end"/>
    </w:r>
  </w:p>
  <w:p w:rsidR="00A332A2" w:rsidRDefault="00A332A2" w:rsidP="00DA3B77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237" w:rsidRDefault="00EF5237">
    <w:pPr>
      <w:pStyle w:val="a6"/>
      <w:jc w:val="center"/>
    </w:pPr>
  </w:p>
  <w:p w:rsidR="00A332A2" w:rsidRDefault="00A332A2" w:rsidP="00DA3B77">
    <w:pPr>
      <w:pStyle w:val="a6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B77" w:rsidRPr="00DA3B77" w:rsidRDefault="00E51DEC" w:rsidP="00DA3B77">
    <w:pPr>
      <w:pStyle w:val="a6"/>
      <w:framePr w:wrap="around" w:vAnchor="text" w:hAnchor="margin" w:xAlign="outside" w:y="1"/>
      <w:rPr>
        <w:rStyle w:val="a8"/>
        <w:rFonts w:ascii="宋体" w:hAnsi="宋体"/>
        <w:sz w:val="28"/>
        <w:szCs w:val="28"/>
      </w:rPr>
    </w:pPr>
    <w:r w:rsidRPr="00DA3B77">
      <w:rPr>
        <w:rStyle w:val="a8"/>
        <w:rFonts w:ascii="宋体" w:hAnsi="宋体"/>
        <w:sz w:val="28"/>
        <w:szCs w:val="28"/>
      </w:rPr>
      <w:fldChar w:fldCharType="begin"/>
    </w:r>
    <w:r w:rsidR="00DA3B77" w:rsidRPr="00DA3B77">
      <w:rPr>
        <w:rStyle w:val="a8"/>
        <w:rFonts w:ascii="宋体" w:hAnsi="宋体"/>
        <w:sz w:val="28"/>
        <w:szCs w:val="28"/>
      </w:rPr>
      <w:instrText xml:space="preserve">PAGE  </w:instrText>
    </w:r>
    <w:r w:rsidRPr="00DA3B77">
      <w:rPr>
        <w:rStyle w:val="a8"/>
        <w:rFonts w:ascii="宋体" w:hAnsi="宋体"/>
        <w:sz w:val="28"/>
        <w:szCs w:val="28"/>
      </w:rPr>
      <w:fldChar w:fldCharType="separate"/>
    </w:r>
    <w:r w:rsidR="00DA3B77">
      <w:rPr>
        <w:rStyle w:val="a8"/>
        <w:rFonts w:ascii="宋体" w:hAnsi="宋体"/>
        <w:noProof/>
        <w:sz w:val="28"/>
        <w:szCs w:val="28"/>
      </w:rPr>
      <w:t>- 1 -</w:t>
    </w:r>
    <w:r w:rsidRPr="00DA3B77">
      <w:rPr>
        <w:rStyle w:val="a8"/>
        <w:rFonts w:ascii="宋体" w:hAnsi="宋体"/>
        <w:sz w:val="28"/>
        <w:szCs w:val="28"/>
      </w:rPr>
      <w:fldChar w:fldCharType="end"/>
    </w:r>
  </w:p>
  <w:p w:rsidR="00DA3B77" w:rsidRDefault="00DA3B77" w:rsidP="00DA3B77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CF8" w:rsidRDefault="00307CF8">
      <w:r>
        <w:separator/>
      </w:r>
    </w:p>
  </w:footnote>
  <w:footnote w:type="continuationSeparator" w:id="0">
    <w:p w:rsidR="00307CF8" w:rsidRDefault="00307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50E" w:rsidRDefault="00EB650E" w:rsidP="00EB650E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50E" w:rsidRDefault="00EB650E" w:rsidP="00EB650E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7DF5"/>
    <w:multiLevelType w:val="multilevel"/>
    <w:tmpl w:val="D026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7114F"/>
    <w:multiLevelType w:val="multilevel"/>
    <w:tmpl w:val="932C7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079"/>
    <w:rsid w:val="00004ADB"/>
    <w:rsid w:val="00016AD4"/>
    <w:rsid w:val="00035B15"/>
    <w:rsid w:val="00043CCE"/>
    <w:rsid w:val="00043D16"/>
    <w:rsid w:val="00051312"/>
    <w:rsid w:val="00055D68"/>
    <w:rsid w:val="00060082"/>
    <w:rsid w:val="00077908"/>
    <w:rsid w:val="00077A33"/>
    <w:rsid w:val="00082582"/>
    <w:rsid w:val="00087CE6"/>
    <w:rsid w:val="00090491"/>
    <w:rsid w:val="00093F75"/>
    <w:rsid w:val="000A3C31"/>
    <w:rsid w:val="000A4D20"/>
    <w:rsid w:val="000B044A"/>
    <w:rsid w:val="000B26F2"/>
    <w:rsid w:val="000B3737"/>
    <w:rsid w:val="000D78DE"/>
    <w:rsid w:val="000E466E"/>
    <w:rsid w:val="000F2767"/>
    <w:rsid w:val="000F57EF"/>
    <w:rsid w:val="00106E20"/>
    <w:rsid w:val="00112362"/>
    <w:rsid w:val="001153B2"/>
    <w:rsid w:val="00121447"/>
    <w:rsid w:val="00133E49"/>
    <w:rsid w:val="001362E3"/>
    <w:rsid w:val="0014755A"/>
    <w:rsid w:val="001524BA"/>
    <w:rsid w:val="0015618F"/>
    <w:rsid w:val="001700A8"/>
    <w:rsid w:val="00170DA6"/>
    <w:rsid w:val="00191870"/>
    <w:rsid w:val="001A4E79"/>
    <w:rsid w:val="001B26E4"/>
    <w:rsid w:val="001B601C"/>
    <w:rsid w:val="001C440A"/>
    <w:rsid w:val="0020039D"/>
    <w:rsid w:val="00203442"/>
    <w:rsid w:val="00206835"/>
    <w:rsid w:val="00210423"/>
    <w:rsid w:val="00212ADB"/>
    <w:rsid w:val="002132CC"/>
    <w:rsid w:val="0022571A"/>
    <w:rsid w:val="002372E8"/>
    <w:rsid w:val="0025297F"/>
    <w:rsid w:val="0027690A"/>
    <w:rsid w:val="00290444"/>
    <w:rsid w:val="002B205C"/>
    <w:rsid w:val="002C1B92"/>
    <w:rsid w:val="002C6776"/>
    <w:rsid w:val="002C7405"/>
    <w:rsid w:val="002F0E0C"/>
    <w:rsid w:val="00300D05"/>
    <w:rsid w:val="00307CF8"/>
    <w:rsid w:val="00313AD0"/>
    <w:rsid w:val="003150C3"/>
    <w:rsid w:val="003211AA"/>
    <w:rsid w:val="00334916"/>
    <w:rsid w:val="003402B1"/>
    <w:rsid w:val="003454D2"/>
    <w:rsid w:val="0035130C"/>
    <w:rsid w:val="003726F7"/>
    <w:rsid w:val="00390169"/>
    <w:rsid w:val="003929F0"/>
    <w:rsid w:val="003964F8"/>
    <w:rsid w:val="003B2C8E"/>
    <w:rsid w:val="003B37A5"/>
    <w:rsid w:val="003C633D"/>
    <w:rsid w:val="003E5537"/>
    <w:rsid w:val="003E7661"/>
    <w:rsid w:val="00403DE4"/>
    <w:rsid w:val="00415F02"/>
    <w:rsid w:val="00420C23"/>
    <w:rsid w:val="00422B00"/>
    <w:rsid w:val="00425D3B"/>
    <w:rsid w:val="00426DF0"/>
    <w:rsid w:val="0043423C"/>
    <w:rsid w:val="00435F63"/>
    <w:rsid w:val="0044486E"/>
    <w:rsid w:val="00465A8C"/>
    <w:rsid w:val="0047042D"/>
    <w:rsid w:val="00477EF3"/>
    <w:rsid w:val="00492FF1"/>
    <w:rsid w:val="004952D6"/>
    <w:rsid w:val="004A6942"/>
    <w:rsid w:val="004A7762"/>
    <w:rsid w:val="004B2A21"/>
    <w:rsid w:val="004B511B"/>
    <w:rsid w:val="004C544C"/>
    <w:rsid w:val="004F47FB"/>
    <w:rsid w:val="004F6570"/>
    <w:rsid w:val="00535AE8"/>
    <w:rsid w:val="00567D3F"/>
    <w:rsid w:val="00572852"/>
    <w:rsid w:val="00582074"/>
    <w:rsid w:val="00597FEC"/>
    <w:rsid w:val="005A3EF3"/>
    <w:rsid w:val="005B1ABA"/>
    <w:rsid w:val="005C248F"/>
    <w:rsid w:val="005C30F7"/>
    <w:rsid w:val="005E1998"/>
    <w:rsid w:val="005E730D"/>
    <w:rsid w:val="005E73CC"/>
    <w:rsid w:val="005F24D9"/>
    <w:rsid w:val="005F764E"/>
    <w:rsid w:val="00637306"/>
    <w:rsid w:val="00643624"/>
    <w:rsid w:val="00647E6A"/>
    <w:rsid w:val="006560CE"/>
    <w:rsid w:val="00657058"/>
    <w:rsid w:val="006834F5"/>
    <w:rsid w:val="006861B9"/>
    <w:rsid w:val="006B1AB2"/>
    <w:rsid w:val="006C3D62"/>
    <w:rsid w:val="006D02AC"/>
    <w:rsid w:val="006D19C9"/>
    <w:rsid w:val="006F30A2"/>
    <w:rsid w:val="006F54FE"/>
    <w:rsid w:val="006F758E"/>
    <w:rsid w:val="007076F2"/>
    <w:rsid w:val="00707EC9"/>
    <w:rsid w:val="00711C87"/>
    <w:rsid w:val="007147C8"/>
    <w:rsid w:val="007170F1"/>
    <w:rsid w:val="00717967"/>
    <w:rsid w:val="00732C52"/>
    <w:rsid w:val="007456C1"/>
    <w:rsid w:val="007647BB"/>
    <w:rsid w:val="00775DFD"/>
    <w:rsid w:val="00782FAE"/>
    <w:rsid w:val="007B76C1"/>
    <w:rsid w:val="007C7E3C"/>
    <w:rsid w:val="007D38EF"/>
    <w:rsid w:val="007E0F0A"/>
    <w:rsid w:val="007F136C"/>
    <w:rsid w:val="007F46B7"/>
    <w:rsid w:val="00814464"/>
    <w:rsid w:val="00823828"/>
    <w:rsid w:val="008437D0"/>
    <w:rsid w:val="00853DFE"/>
    <w:rsid w:val="0086710F"/>
    <w:rsid w:val="00886569"/>
    <w:rsid w:val="00897D5E"/>
    <w:rsid w:val="008B0B26"/>
    <w:rsid w:val="008B3ED2"/>
    <w:rsid w:val="008C5961"/>
    <w:rsid w:val="008D5211"/>
    <w:rsid w:val="008E78C9"/>
    <w:rsid w:val="008F109F"/>
    <w:rsid w:val="008F290B"/>
    <w:rsid w:val="00902CF2"/>
    <w:rsid w:val="00905229"/>
    <w:rsid w:val="00920DA6"/>
    <w:rsid w:val="0092276B"/>
    <w:rsid w:val="009528E7"/>
    <w:rsid w:val="00954253"/>
    <w:rsid w:val="0096331E"/>
    <w:rsid w:val="00966519"/>
    <w:rsid w:val="009714C8"/>
    <w:rsid w:val="0097229B"/>
    <w:rsid w:val="00976E86"/>
    <w:rsid w:val="00980CFF"/>
    <w:rsid w:val="00994178"/>
    <w:rsid w:val="009A60D0"/>
    <w:rsid w:val="009B1D78"/>
    <w:rsid w:val="009C649E"/>
    <w:rsid w:val="009D08E9"/>
    <w:rsid w:val="00A00C28"/>
    <w:rsid w:val="00A06509"/>
    <w:rsid w:val="00A14220"/>
    <w:rsid w:val="00A15A54"/>
    <w:rsid w:val="00A332A2"/>
    <w:rsid w:val="00A40EB1"/>
    <w:rsid w:val="00A4228B"/>
    <w:rsid w:val="00A61EFC"/>
    <w:rsid w:val="00A67E29"/>
    <w:rsid w:val="00A708F0"/>
    <w:rsid w:val="00A75E5B"/>
    <w:rsid w:val="00AA4D40"/>
    <w:rsid w:val="00AA52E6"/>
    <w:rsid w:val="00AC12CC"/>
    <w:rsid w:val="00AC4ED2"/>
    <w:rsid w:val="00AC7A70"/>
    <w:rsid w:val="00AD41A7"/>
    <w:rsid w:val="00B13DAE"/>
    <w:rsid w:val="00B36BBE"/>
    <w:rsid w:val="00B44C66"/>
    <w:rsid w:val="00B54E23"/>
    <w:rsid w:val="00B56367"/>
    <w:rsid w:val="00B65569"/>
    <w:rsid w:val="00B7086E"/>
    <w:rsid w:val="00B7739B"/>
    <w:rsid w:val="00B835B9"/>
    <w:rsid w:val="00B86CB6"/>
    <w:rsid w:val="00BB0CEE"/>
    <w:rsid w:val="00BD5AD4"/>
    <w:rsid w:val="00BD6804"/>
    <w:rsid w:val="00BE2736"/>
    <w:rsid w:val="00C16914"/>
    <w:rsid w:val="00C30D9C"/>
    <w:rsid w:val="00C47484"/>
    <w:rsid w:val="00C53079"/>
    <w:rsid w:val="00C57CE1"/>
    <w:rsid w:val="00C61C34"/>
    <w:rsid w:val="00C76C73"/>
    <w:rsid w:val="00C86345"/>
    <w:rsid w:val="00C87606"/>
    <w:rsid w:val="00C9211B"/>
    <w:rsid w:val="00C92390"/>
    <w:rsid w:val="00CA2680"/>
    <w:rsid w:val="00CB19EC"/>
    <w:rsid w:val="00CB5980"/>
    <w:rsid w:val="00CC4F11"/>
    <w:rsid w:val="00CE39D5"/>
    <w:rsid w:val="00CF5719"/>
    <w:rsid w:val="00CF6820"/>
    <w:rsid w:val="00D339FE"/>
    <w:rsid w:val="00D46911"/>
    <w:rsid w:val="00D501F0"/>
    <w:rsid w:val="00D914B3"/>
    <w:rsid w:val="00D92702"/>
    <w:rsid w:val="00DA3B77"/>
    <w:rsid w:val="00DA5A70"/>
    <w:rsid w:val="00DA6FB7"/>
    <w:rsid w:val="00DB31FE"/>
    <w:rsid w:val="00DC1CDB"/>
    <w:rsid w:val="00DC6D4B"/>
    <w:rsid w:val="00DD5007"/>
    <w:rsid w:val="00DD5D2F"/>
    <w:rsid w:val="00DE1DDB"/>
    <w:rsid w:val="00DF6514"/>
    <w:rsid w:val="00E249BD"/>
    <w:rsid w:val="00E260C7"/>
    <w:rsid w:val="00E31D43"/>
    <w:rsid w:val="00E34498"/>
    <w:rsid w:val="00E347CA"/>
    <w:rsid w:val="00E3559F"/>
    <w:rsid w:val="00E51DEC"/>
    <w:rsid w:val="00E63168"/>
    <w:rsid w:val="00E8037E"/>
    <w:rsid w:val="00E925B0"/>
    <w:rsid w:val="00E94052"/>
    <w:rsid w:val="00E97281"/>
    <w:rsid w:val="00EA0BCE"/>
    <w:rsid w:val="00EB4EC4"/>
    <w:rsid w:val="00EB650E"/>
    <w:rsid w:val="00EB7BE4"/>
    <w:rsid w:val="00EC18B0"/>
    <w:rsid w:val="00ED381B"/>
    <w:rsid w:val="00EF5237"/>
    <w:rsid w:val="00F0715A"/>
    <w:rsid w:val="00F200CB"/>
    <w:rsid w:val="00F20CBF"/>
    <w:rsid w:val="00F2336C"/>
    <w:rsid w:val="00F347BD"/>
    <w:rsid w:val="00F829EF"/>
    <w:rsid w:val="00F82F56"/>
    <w:rsid w:val="00FA571C"/>
    <w:rsid w:val="00FA7C72"/>
    <w:rsid w:val="00FD4F27"/>
    <w:rsid w:val="00FE248B"/>
    <w:rsid w:val="00FE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6BFF2F"/>
  <w15:docId w15:val="{92800DCD-E0CF-4571-B989-616B45D08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9E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7B76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link w:val="30"/>
    <w:uiPriority w:val="9"/>
    <w:qFormat/>
    <w:rsid w:val="008D5211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B19EC"/>
    <w:rPr>
      <w:sz w:val="32"/>
    </w:rPr>
  </w:style>
  <w:style w:type="paragraph" w:styleId="a4">
    <w:name w:val="Date"/>
    <w:basedOn w:val="a"/>
    <w:next w:val="a"/>
    <w:rsid w:val="00CB19EC"/>
    <w:pPr>
      <w:ind w:leftChars="2500" w:left="2500"/>
    </w:pPr>
    <w:rPr>
      <w:rFonts w:ascii="仿宋_GB2312" w:eastAsia="仿宋_GB2312" w:hint="eastAsia"/>
      <w:sz w:val="32"/>
    </w:rPr>
  </w:style>
  <w:style w:type="paragraph" w:styleId="a5">
    <w:name w:val="Balloon Text"/>
    <w:basedOn w:val="a"/>
    <w:semiHidden/>
    <w:rsid w:val="00C53079"/>
    <w:rPr>
      <w:sz w:val="18"/>
      <w:szCs w:val="18"/>
    </w:rPr>
  </w:style>
  <w:style w:type="paragraph" w:styleId="a6">
    <w:name w:val="footer"/>
    <w:basedOn w:val="a"/>
    <w:link w:val="a7"/>
    <w:uiPriority w:val="99"/>
    <w:rsid w:val="00A332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page number"/>
    <w:basedOn w:val="a0"/>
    <w:rsid w:val="00A332A2"/>
  </w:style>
  <w:style w:type="paragraph" w:styleId="a9">
    <w:name w:val="header"/>
    <w:basedOn w:val="a"/>
    <w:rsid w:val="00A332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Document Map"/>
    <w:basedOn w:val="a"/>
    <w:semiHidden/>
    <w:rsid w:val="00425D3B"/>
    <w:pPr>
      <w:shd w:val="clear" w:color="auto" w:fill="000080"/>
    </w:pPr>
  </w:style>
  <w:style w:type="table" w:styleId="ab">
    <w:name w:val="Table Grid"/>
    <w:basedOn w:val="a1"/>
    <w:rsid w:val="000B26F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脚 字符"/>
    <w:basedOn w:val="a0"/>
    <w:link w:val="a6"/>
    <w:uiPriority w:val="99"/>
    <w:rsid w:val="00EF5237"/>
    <w:rPr>
      <w:kern w:val="2"/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8D5211"/>
    <w:rPr>
      <w:rFonts w:ascii="宋体" w:hAnsi="宋体" w:cs="宋体"/>
      <w:b/>
      <w:bCs/>
      <w:sz w:val="27"/>
      <w:szCs w:val="27"/>
    </w:rPr>
  </w:style>
  <w:style w:type="paragraph" w:styleId="ac">
    <w:name w:val="List Paragraph"/>
    <w:basedOn w:val="a"/>
    <w:uiPriority w:val="34"/>
    <w:qFormat/>
    <w:rsid w:val="00EB4EC4"/>
    <w:pPr>
      <w:ind w:firstLineChars="200" w:firstLine="420"/>
    </w:pPr>
  </w:style>
  <w:style w:type="character" w:customStyle="1" w:styleId="10">
    <w:name w:val="标题 1 字符"/>
    <w:basedOn w:val="a0"/>
    <w:link w:val="1"/>
    <w:rsid w:val="007B76C1"/>
    <w:rPr>
      <w:b/>
      <w:bCs/>
      <w:kern w:val="44"/>
      <w:sz w:val="44"/>
      <w:szCs w:val="44"/>
    </w:rPr>
  </w:style>
  <w:style w:type="paragraph" w:styleId="ad">
    <w:name w:val="Normal (Web)"/>
    <w:basedOn w:val="a"/>
    <w:uiPriority w:val="99"/>
    <w:semiHidden/>
    <w:unhideWhenUsed/>
    <w:rsid w:val="007B76C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0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7762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none" w:sz="0" w:space="0" w:color="auto"/>
            <w:right w:val="single" w:sz="6" w:space="0" w:color="DDDDDD"/>
          </w:divBdr>
        </w:div>
        <w:div w:id="1999189675">
          <w:marLeft w:val="0"/>
          <w:marRight w:val="0"/>
          <w:marTop w:val="0"/>
          <w:marBottom w:val="300"/>
          <w:divBdr>
            <w:top w:val="single" w:sz="6" w:space="15" w:color="FFFFFF"/>
            <w:left w:val="single" w:sz="6" w:space="15" w:color="DDDDDD"/>
            <w:bottom w:val="single" w:sz="6" w:space="15" w:color="DDDDDD"/>
            <w:right w:val="single" w:sz="6" w:space="15" w:color="DDDDDD"/>
          </w:divBdr>
          <w:divsChild>
            <w:div w:id="10794089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4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2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2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86</Words>
  <Characters>496</Characters>
  <Application>Microsoft Office Word</Application>
  <DocSecurity>0</DocSecurity>
  <Lines>4</Lines>
  <Paragraphs>1</Paragraphs>
  <ScaleCrop>false</ScaleCrop>
  <Company>sybcas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syy</dc:creator>
  <cp:keywords/>
  <cp:lastModifiedBy>张雷</cp:lastModifiedBy>
  <cp:revision>12</cp:revision>
  <cp:lastPrinted>2026-05-09T01:50:00Z</cp:lastPrinted>
  <dcterms:created xsi:type="dcterms:W3CDTF">2020-09-30T01:48:00Z</dcterms:created>
  <dcterms:modified xsi:type="dcterms:W3CDTF">2026-11-03T01:54:00Z</dcterms:modified>
</cp:coreProperties>
</file>